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D34A" w14:textId="16BE264B" w:rsidR="006E0BA2" w:rsidRPr="00F1472E" w:rsidRDefault="005E5285" w:rsidP="006E0BA2">
      <w:pPr>
        <w:rPr>
          <w:rFonts w:ascii="Arial" w:eastAsia="Garamond" w:hAnsi="Arial" w:cs="Arial"/>
          <w:b/>
          <w:bCs/>
          <w:smallCaps/>
          <w:sz w:val="20"/>
        </w:rPr>
      </w:pPr>
      <w:r w:rsidRPr="005E5285">
        <w:rPr>
          <w:rFonts w:ascii="Arial" w:eastAsia="Garamond" w:hAnsi="Arial" w:cs="Arial"/>
          <w:b/>
          <w:bCs/>
          <w:smallCaps/>
          <w:sz w:val="20"/>
        </w:rPr>
        <w:t>Phase 3 Integrated Resource Planning Reliability RFO</w:t>
      </w:r>
      <w:r w:rsidR="006E0BA2" w:rsidRPr="00F1472E">
        <w:rPr>
          <w:rFonts w:ascii="Arial" w:eastAsia="Garamond" w:hAnsi="Arial" w:cs="Arial"/>
          <w:b/>
          <w:bCs/>
          <w:smallCaps/>
          <w:sz w:val="20"/>
        </w:rPr>
        <w:t xml:space="preserve"> – </w:t>
      </w:r>
      <w:r w:rsidR="006E0BA2">
        <w:rPr>
          <w:rFonts w:ascii="Arial" w:eastAsia="Garamond" w:hAnsi="Arial" w:cs="Arial"/>
          <w:b/>
          <w:bCs/>
          <w:smallCaps/>
          <w:sz w:val="20"/>
        </w:rPr>
        <w:t>Distributed Energy resources</w:t>
      </w:r>
      <w:r w:rsidR="006E0BA2" w:rsidRPr="00F1472E">
        <w:rPr>
          <w:rFonts w:ascii="Arial" w:eastAsia="Garamond" w:hAnsi="Arial" w:cs="Arial"/>
          <w:b/>
          <w:bCs/>
          <w:smallCaps/>
          <w:sz w:val="20"/>
        </w:rPr>
        <w:t xml:space="preserve"> </w:t>
      </w:r>
    </w:p>
    <w:p w14:paraId="12324C49" w14:textId="77777777"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12324C4A" w14:textId="77777777" w:rsidR="00E26F14" w:rsidRPr="003F7FFE" w:rsidRDefault="00E26F14" w:rsidP="00E26F14">
      <w:pPr>
        <w:jc w:val="both"/>
        <w:rPr>
          <w:rFonts w:ascii="Arial" w:hAnsi="Arial"/>
          <w:i/>
          <w:sz w:val="10"/>
          <w:szCs w:val="10"/>
          <w:u w:val="single"/>
        </w:rPr>
      </w:pPr>
    </w:p>
    <w:p w14:paraId="12324C4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12324C4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12324C4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ricing</w:t>
      </w:r>
      <w:r w:rsidR="00167C46">
        <w:rPr>
          <w:rFonts w:ascii="Arial" w:hAnsi="Arial"/>
          <w:i/>
          <w:sz w:val="20"/>
        </w:rPr>
        <w:t xml:space="preserve"> / Offer </w:t>
      </w:r>
      <w:r w:rsidR="00302787" w:rsidRPr="00E604E1">
        <w:rPr>
          <w:rFonts w:ascii="Arial" w:hAnsi="Arial"/>
          <w:i/>
          <w:sz w:val="20"/>
        </w:rPr>
        <w:t>F</w:t>
      </w:r>
      <w:r w:rsidRPr="00E604E1">
        <w:rPr>
          <w:rFonts w:ascii="Arial" w:hAnsi="Arial"/>
          <w:i/>
          <w:sz w:val="20"/>
        </w:rPr>
        <w:t>orms</w:t>
      </w:r>
      <w:r w:rsidR="00167C46">
        <w:rPr>
          <w:rFonts w:ascii="Arial" w:hAnsi="Arial"/>
          <w:i/>
          <w:sz w:val="20"/>
        </w:rPr>
        <w:t xml:space="preserve"> (excel file)</w:t>
      </w:r>
      <w:r w:rsidRPr="00E604E1">
        <w:rPr>
          <w:rFonts w:ascii="Arial" w:hAnsi="Arial"/>
          <w:i/>
          <w:sz w:val="20"/>
        </w:rPr>
        <w:t>.</w:t>
      </w:r>
    </w:p>
    <w:p w14:paraId="12324C4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12324C4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12324C50" w14:textId="77777777" w:rsidR="0045656D" w:rsidRPr="00E604E1" w:rsidRDefault="0045656D" w:rsidP="00FC5947">
      <w:pPr>
        <w:ind w:left="748" w:right="730"/>
        <w:rPr>
          <w:rFonts w:ascii="Arial" w:hAnsi="Arial"/>
          <w:sz w:val="20"/>
        </w:rPr>
      </w:pPr>
    </w:p>
    <w:p w14:paraId="12324C5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12324C5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12324C55" w14:textId="77777777" w:rsidTr="00F52D51">
        <w:trPr>
          <w:tblCellSpacing w:w="20" w:type="dxa"/>
          <w:jc w:val="center"/>
        </w:trPr>
        <w:tc>
          <w:tcPr>
            <w:tcW w:w="3874" w:type="dxa"/>
            <w:shd w:val="clear" w:color="auto" w:fill="auto"/>
          </w:tcPr>
          <w:p w14:paraId="12324C5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12324C54" w14:textId="77777777" w:rsidR="00CA02E3" w:rsidRPr="00F52D51" w:rsidRDefault="00CA02E3" w:rsidP="00E26F14">
            <w:pPr>
              <w:rPr>
                <w:rFonts w:ascii="Arial" w:hAnsi="Arial"/>
                <w:sz w:val="20"/>
              </w:rPr>
            </w:pPr>
          </w:p>
        </w:tc>
      </w:tr>
      <w:tr w:rsidR="003F7FFE" w:rsidRPr="00F52D51" w14:paraId="12324C59" w14:textId="77777777" w:rsidTr="00F52D51">
        <w:trPr>
          <w:tblCellSpacing w:w="20" w:type="dxa"/>
          <w:jc w:val="center"/>
        </w:trPr>
        <w:tc>
          <w:tcPr>
            <w:tcW w:w="3874" w:type="dxa"/>
            <w:shd w:val="clear" w:color="auto" w:fill="auto"/>
          </w:tcPr>
          <w:p w14:paraId="12324C5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12324C5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12324C58" w14:textId="77777777" w:rsidR="003F7FFE" w:rsidRPr="00F52D51" w:rsidRDefault="003F7FFE" w:rsidP="00E26F14">
            <w:pPr>
              <w:rPr>
                <w:rFonts w:ascii="Arial" w:hAnsi="Arial"/>
                <w:sz w:val="20"/>
              </w:rPr>
            </w:pPr>
          </w:p>
        </w:tc>
      </w:tr>
      <w:tr w:rsidR="00DF3897" w:rsidRPr="00F52D51" w14:paraId="12324C5C" w14:textId="77777777" w:rsidTr="00F52D51">
        <w:trPr>
          <w:tblCellSpacing w:w="20" w:type="dxa"/>
          <w:jc w:val="center"/>
        </w:trPr>
        <w:tc>
          <w:tcPr>
            <w:tcW w:w="3874" w:type="dxa"/>
            <w:shd w:val="clear" w:color="auto" w:fill="auto"/>
          </w:tcPr>
          <w:p w14:paraId="12324C5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12324C5B" w14:textId="77777777" w:rsidR="00DF3897" w:rsidRPr="00F52D51" w:rsidRDefault="00DF3897" w:rsidP="00E26F14">
            <w:pPr>
              <w:rPr>
                <w:rFonts w:ascii="Arial" w:hAnsi="Arial"/>
                <w:sz w:val="20"/>
              </w:rPr>
            </w:pPr>
          </w:p>
        </w:tc>
      </w:tr>
      <w:tr w:rsidR="00CA02E3" w:rsidRPr="00F52D51" w14:paraId="12324C5F" w14:textId="77777777" w:rsidTr="00F52D51">
        <w:trPr>
          <w:tblCellSpacing w:w="20" w:type="dxa"/>
          <w:jc w:val="center"/>
        </w:trPr>
        <w:tc>
          <w:tcPr>
            <w:tcW w:w="3874" w:type="dxa"/>
            <w:shd w:val="clear" w:color="auto" w:fill="auto"/>
          </w:tcPr>
          <w:p w14:paraId="12324C5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12324C5E" w14:textId="77777777" w:rsidR="00CA02E3" w:rsidRPr="00F52D51" w:rsidRDefault="00CA02E3" w:rsidP="00E26F14">
            <w:pPr>
              <w:rPr>
                <w:rFonts w:ascii="Arial" w:hAnsi="Arial"/>
                <w:sz w:val="20"/>
              </w:rPr>
            </w:pPr>
          </w:p>
        </w:tc>
      </w:tr>
      <w:tr w:rsidR="00CA02E3" w:rsidRPr="00F52D51" w14:paraId="12324C62" w14:textId="77777777" w:rsidTr="00F52D51">
        <w:trPr>
          <w:tblCellSpacing w:w="20" w:type="dxa"/>
          <w:jc w:val="center"/>
        </w:trPr>
        <w:tc>
          <w:tcPr>
            <w:tcW w:w="3874" w:type="dxa"/>
            <w:shd w:val="clear" w:color="auto" w:fill="auto"/>
          </w:tcPr>
          <w:p w14:paraId="12324C6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12324C61" w14:textId="77777777" w:rsidR="00CA02E3" w:rsidRPr="00F52D51" w:rsidRDefault="00CA02E3" w:rsidP="00E26F14">
            <w:pPr>
              <w:rPr>
                <w:rFonts w:ascii="Arial" w:hAnsi="Arial"/>
                <w:sz w:val="20"/>
              </w:rPr>
            </w:pPr>
          </w:p>
        </w:tc>
      </w:tr>
      <w:tr w:rsidR="00E83340" w:rsidRPr="00F52D51" w14:paraId="12324C65" w14:textId="77777777" w:rsidTr="00F52D51">
        <w:trPr>
          <w:tblCellSpacing w:w="20" w:type="dxa"/>
          <w:jc w:val="center"/>
        </w:trPr>
        <w:tc>
          <w:tcPr>
            <w:tcW w:w="3874" w:type="dxa"/>
            <w:shd w:val="clear" w:color="auto" w:fill="auto"/>
          </w:tcPr>
          <w:p w14:paraId="12324C6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12324C64" w14:textId="77777777" w:rsidR="00E83340" w:rsidRPr="00F52D51" w:rsidRDefault="00E83340" w:rsidP="00E26F14">
            <w:pPr>
              <w:rPr>
                <w:rFonts w:ascii="Arial" w:hAnsi="Arial"/>
                <w:sz w:val="20"/>
              </w:rPr>
            </w:pPr>
          </w:p>
        </w:tc>
      </w:tr>
      <w:tr w:rsidR="00CA02E3" w:rsidRPr="00F52D51" w14:paraId="12324C68" w14:textId="77777777" w:rsidTr="00F52D51">
        <w:trPr>
          <w:tblCellSpacing w:w="20" w:type="dxa"/>
          <w:jc w:val="center"/>
        </w:trPr>
        <w:tc>
          <w:tcPr>
            <w:tcW w:w="3874" w:type="dxa"/>
            <w:shd w:val="clear" w:color="auto" w:fill="auto"/>
          </w:tcPr>
          <w:p w14:paraId="12324C6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12324C67" w14:textId="77777777" w:rsidR="00CA02E3" w:rsidRPr="00F52D51" w:rsidRDefault="00CA02E3" w:rsidP="00E26F14">
            <w:pPr>
              <w:rPr>
                <w:rFonts w:ascii="Arial" w:hAnsi="Arial"/>
                <w:sz w:val="20"/>
              </w:rPr>
            </w:pPr>
          </w:p>
        </w:tc>
      </w:tr>
      <w:tr w:rsidR="008A1072" w:rsidRPr="00F52D51" w14:paraId="12324C6F" w14:textId="77777777" w:rsidTr="00F52D51">
        <w:trPr>
          <w:tblCellSpacing w:w="20" w:type="dxa"/>
          <w:jc w:val="center"/>
        </w:trPr>
        <w:tc>
          <w:tcPr>
            <w:tcW w:w="3874" w:type="dxa"/>
            <w:shd w:val="clear" w:color="auto" w:fill="auto"/>
          </w:tcPr>
          <w:p w14:paraId="12324C69" w14:textId="77777777" w:rsidR="008A1072" w:rsidRPr="00472537" w:rsidRDefault="00167C46" w:rsidP="008A1072">
            <w:pPr>
              <w:rPr>
                <w:rFonts w:ascii="Arial" w:hAnsi="Arial"/>
                <w:sz w:val="20"/>
              </w:rPr>
            </w:pPr>
            <w:r>
              <w:rPr>
                <w:rFonts w:ascii="Arial" w:hAnsi="Arial"/>
                <w:sz w:val="20"/>
              </w:rPr>
              <w:t>How did the company hear about this</w:t>
            </w:r>
            <w:r w:rsidR="008A1072">
              <w:rPr>
                <w:rFonts w:ascii="Arial" w:hAnsi="Arial"/>
                <w:sz w:val="20"/>
              </w:rPr>
              <w:t xml:space="preserve"> </w:t>
            </w:r>
            <w:r w:rsidR="008A1072" w:rsidRPr="00472537">
              <w:rPr>
                <w:rFonts w:ascii="Arial" w:hAnsi="Arial"/>
                <w:sz w:val="20"/>
              </w:rPr>
              <w:t>RFO?</w:t>
            </w:r>
          </w:p>
          <w:p w14:paraId="12324C6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12324C6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12324C6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12324C6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12324C6E" w14:textId="77777777" w:rsidR="008A1072" w:rsidRPr="00F52D51" w:rsidRDefault="008A1072" w:rsidP="00E26F14">
            <w:pPr>
              <w:rPr>
                <w:rFonts w:ascii="Arial" w:hAnsi="Arial"/>
                <w:sz w:val="20"/>
              </w:rPr>
            </w:pPr>
          </w:p>
        </w:tc>
      </w:tr>
    </w:tbl>
    <w:p w14:paraId="12324C70" w14:textId="77777777" w:rsidR="003D489C" w:rsidRPr="00E604E1" w:rsidRDefault="003D489C" w:rsidP="00E26F14">
      <w:pPr>
        <w:rPr>
          <w:rFonts w:ascii="Arial" w:hAnsi="Arial"/>
          <w:sz w:val="20"/>
        </w:rPr>
      </w:pPr>
    </w:p>
    <w:p w14:paraId="12324C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12324C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12324C76" w14:textId="77777777" w:rsidTr="00F52D51">
        <w:trPr>
          <w:tblCellSpacing w:w="20" w:type="dxa"/>
          <w:jc w:val="center"/>
        </w:trPr>
        <w:tc>
          <w:tcPr>
            <w:tcW w:w="2693" w:type="dxa"/>
            <w:shd w:val="clear" w:color="auto" w:fill="auto"/>
          </w:tcPr>
          <w:p w14:paraId="12324C73" w14:textId="77777777" w:rsidR="00646E92" w:rsidRPr="00F52D51" w:rsidRDefault="00646E92" w:rsidP="00E26F14">
            <w:pPr>
              <w:rPr>
                <w:rFonts w:ascii="Arial" w:hAnsi="Arial"/>
                <w:sz w:val="20"/>
              </w:rPr>
            </w:pPr>
          </w:p>
        </w:tc>
        <w:tc>
          <w:tcPr>
            <w:tcW w:w="2765" w:type="dxa"/>
            <w:shd w:val="clear" w:color="auto" w:fill="auto"/>
          </w:tcPr>
          <w:p w14:paraId="12324C7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12324C7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12324C7A" w14:textId="77777777" w:rsidTr="00F52D51">
        <w:trPr>
          <w:tblCellSpacing w:w="20" w:type="dxa"/>
          <w:jc w:val="center"/>
        </w:trPr>
        <w:tc>
          <w:tcPr>
            <w:tcW w:w="2693" w:type="dxa"/>
            <w:shd w:val="clear" w:color="auto" w:fill="auto"/>
          </w:tcPr>
          <w:p w14:paraId="12324C77"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12324C78" w14:textId="77777777" w:rsidR="00646E92" w:rsidRPr="00F52D51" w:rsidRDefault="00646E92" w:rsidP="00E26F14">
            <w:pPr>
              <w:rPr>
                <w:rFonts w:ascii="Arial" w:hAnsi="Arial"/>
                <w:sz w:val="20"/>
              </w:rPr>
            </w:pPr>
          </w:p>
        </w:tc>
        <w:tc>
          <w:tcPr>
            <w:tcW w:w="2890" w:type="dxa"/>
            <w:shd w:val="clear" w:color="auto" w:fill="auto"/>
            <w:vAlign w:val="center"/>
          </w:tcPr>
          <w:p w14:paraId="12324C79" w14:textId="77777777" w:rsidR="00646E92" w:rsidRPr="00F52D51" w:rsidRDefault="00646E92" w:rsidP="00E26F14">
            <w:pPr>
              <w:rPr>
                <w:rFonts w:ascii="Arial" w:hAnsi="Arial"/>
                <w:sz w:val="20"/>
              </w:rPr>
            </w:pPr>
          </w:p>
        </w:tc>
      </w:tr>
      <w:tr w:rsidR="00646E92" w:rsidRPr="00F52D51" w14:paraId="12324C7E" w14:textId="77777777" w:rsidTr="00F52D51">
        <w:trPr>
          <w:tblCellSpacing w:w="20" w:type="dxa"/>
          <w:jc w:val="center"/>
        </w:trPr>
        <w:tc>
          <w:tcPr>
            <w:tcW w:w="2693" w:type="dxa"/>
            <w:shd w:val="clear" w:color="auto" w:fill="auto"/>
          </w:tcPr>
          <w:p w14:paraId="12324C7B"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12324C7C" w14:textId="77777777" w:rsidR="00646E92" w:rsidRPr="00F52D51" w:rsidRDefault="00646E92" w:rsidP="00E26F14">
            <w:pPr>
              <w:rPr>
                <w:rFonts w:ascii="Arial" w:hAnsi="Arial"/>
                <w:sz w:val="20"/>
              </w:rPr>
            </w:pPr>
          </w:p>
        </w:tc>
        <w:tc>
          <w:tcPr>
            <w:tcW w:w="2890" w:type="dxa"/>
            <w:shd w:val="clear" w:color="auto" w:fill="auto"/>
            <w:vAlign w:val="center"/>
          </w:tcPr>
          <w:p w14:paraId="12324C7D" w14:textId="77777777" w:rsidR="00646E92" w:rsidRPr="00F52D51" w:rsidRDefault="00646E92" w:rsidP="00E26F14">
            <w:pPr>
              <w:rPr>
                <w:rFonts w:ascii="Arial" w:hAnsi="Arial"/>
                <w:sz w:val="20"/>
              </w:rPr>
            </w:pPr>
          </w:p>
        </w:tc>
      </w:tr>
      <w:tr w:rsidR="00646E92" w:rsidRPr="00F52D51" w14:paraId="12324C82" w14:textId="77777777" w:rsidTr="00F52D51">
        <w:trPr>
          <w:tblCellSpacing w:w="20" w:type="dxa"/>
          <w:jc w:val="center"/>
        </w:trPr>
        <w:tc>
          <w:tcPr>
            <w:tcW w:w="2693" w:type="dxa"/>
            <w:shd w:val="clear" w:color="auto" w:fill="auto"/>
          </w:tcPr>
          <w:p w14:paraId="12324C7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12324C80" w14:textId="77777777" w:rsidR="00646E92" w:rsidRPr="00F52D51" w:rsidRDefault="00646E92" w:rsidP="00E26F14">
            <w:pPr>
              <w:rPr>
                <w:rFonts w:ascii="Arial" w:hAnsi="Arial"/>
                <w:sz w:val="20"/>
              </w:rPr>
            </w:pPr>
          </w:p>
        </w:tc>
        <w:tc>
          <w:tcPr>
            <w:tcW w:w="2890" w:type="dxa"/>
            <w:shd w:val="clear" w:color="auto" w:fill="auto"/>
            <w:vAlign w:val="center"/>
          </w:tcPr>
          <w:p w14:paraId="12324C81" w14:textId="77777777" w:rsidR="00646E92" w:rsidRPr="00F52D51" w:rsidRDefault="00646E92" w:rsidP="00E26F14">
            <w:pPr>
              <w:rPr>
                <w:rFonts w:ascii="Arial" w:hAnsi="Arial"/>
                <w:sz w:val="20"/>
              </w:rPr>
            </w:pPr>
          </w:p>
        </w:tc>
      </w:tr>
      <w:tr w:rsidR="00646E92" w:rsidRPr="00F52D51" w14:paraId="12324C86" w14:textId="77777777" w:rsidTr="00F52D51">
        <w:trPr>
          <w:tblCellSpacing w:w="20" w:type="dxa"/>
          <w:jc w:val="center"/>
        </w:trPr>
        <w:tc>
          <w:tcPr>
            <w:tcW w:w="2693" w:type="dxa"/>
            <w:shd w:val="clear" w:color="auto" w:fill="auto"/>
          </w:tcPr>
          <w:p w14:paraId="12324C8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12324C84" w14:textId="77777777" w:rsidR="00646E92" w:rsidRPr="00F52D51" w:rsidRDefault="00646E92" w:rsidP="00E26F14">
            <w:pPr>
              <w:rPr>
                <w:rFonts w:ascii="Arial" w:hAnsi="Arial"/>
                <w:sz w:val="20"/>
              </w:rPr>
            </w:pPr>
          </w:p>
        </w:tc>
        <w:tc>
          <w:tcPr>
            <w:tcW w:w="2890" w:type="dxa"/>
            <w:shd w:val="clear" w:color="auto" w:fill="auto"/>
            <w:vAlign w:val="center"/>
          </w:tcPr>
          <w:p w14:paraId="12324C85" w14:textId="77777777" w:rsidR="00646E92" w:rsidRPr="00F52D51" w:rsidRDefault="00646E92" w:rsidP="00E26F14">
            <w:pPr>
              <w:rPr>
                <w:rFonts w:ascii="Arial" w:hAnsi="Arial"/>
                <w:sz w:val="20"/>
              </w:rPr>
            </w:pPr>
          </w:p>
        </w:tc>
      </w:tr>
      <w:tr w:rsidR="00646E92" w:rsidRPr="00F52D51" w14:paraId="12324C8A" w14:textId="77777777" w:rsidTr="00F52D51">
        <w:trPr>
          <w:tblCellSpacing w:w="20" w:type="dxa"/>
          <w:jc w:val="center"/>
        </w:trPr>
        <w:tc>
          <w:tcPr>
            <w:tcW w:w="2693" w:type="dxa"/>
            <w:shd w:val="clear" w:color="auto" w:fill="auto"/>
          </w:tcPr>
          <w:p w14:paraId="12324C8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12324C88" w14:textId="77777777" w:rsidR="00646E92" w:rsidRPr="00F52D51" w:rsidRDefault="00646E92" w:rsidP="00E26F14">
            <w:pPr>
              <w:rPr>
                <w:rFonts w:ascii="Arial" w:hAnsi="Arial"/>
                <w:sz w:val="20"/>
              </w:rPr>
            </w:pPr>
          </w:p>
        </w:tc>
        <w:tc>
          <w:tcPr>
            <w:tcW w:w="2890" w:type="dxa"/>
            <w:shd w:val="clear" w:color="auto" w:fill="auto"/>
            <w:vAlign w:val="center"/>
          </w:tcPr>
          <w:p w14:paraId="12324C89" w14:textId="77777777" w:rsidR="00646E92" w:rsidRPr="00F52D51" w:rsidRDefault="00646E92" w:rsidP="00E26F14">
            <w:pPr>
              <w:rPr>
                <w:rFonts w:ascii="Arial" w:hAnsi="Arial"/>
                <w:sz w:val="20"/>
              </w:rPr>
            </w:pPr>
          </w:p>
        </w:tc>
      </w:tr>
    </w:tbl>
    <w:p w14:paraId="12324C8B" w14:textId="77777777" w:rsidR="00CA02E3" w:rsidRPr="00E604E1" w:rsidRDefault="00CA02E3" w:rsidP="00E26F14">
      <w:pPr>
        <w:rPr>
          <w:rFonts w:ascii="Arial" w:hAnsi="Arial"/>
          <w:sz w:val="20"/>
        </w:rPr>
      </w:pPr>
    </w:p>
    <w:p w14:paraId="12324C8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12324C8D" w14:textId="77777777" w:rsidR="00DF6AD8" w:rsidRPr="00E604E1" w:rsidRDefault="00DF6AD8" w:rsidP="00E26F14">
      <w:pPr>
        <w:rPr>
          <w:rFonts w:ascii="Arial" w:hAnsi="Arial"/>
          <w:sz w:val="10"/>
          <w:szCs w:val="10"/>
        </w:rPr>
      </w:pPr>
    </w:p>
    <w:p w14:paraId="12324C8E" w14:textId="77777777" w:rsidR="00267CBE" w:rsidRPr="00267CBE" w:rsidRDefault="00267CBE" w:rsidP="00267CBE">
      <w:pPr>
        <w:rPr>
          <w:rFonts w:ascii="Arial" w:hAnsi="Arial"/>
          <w:sz w:val="10"/>
          <w:szCs w:val="10"/>
        </w:rPr>
      </w:pPr>
    </w:p>
    <w:p w14:paraId="12324C8F"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12324C92" w14:textId="77777777" w:rsidTr="00F52D51">
        <w:trPr>
          <w:jc w:val="center"/>
        </w:trPr>
        <w:tc>
          <w:tcPr>
            <w:tcW w:w="561" w:type="dxa"/>
            <w:tcBorders>
              <w:bottom w:val="dotted" w:sz="4" w:space="0" w:color="auto"/>
            </w:tcBorders>
            <w:vAlign w:val="bottom"/>
          </w:tcPr>
          <w:p w14:paraId="12324C90" w14:textId="77777777" w:rsidR="00DF6AD8" w:rsidRPr="00F52D51" w:rsidRDefault="00DF6AD8" w:rsidP="00F52D51">
            <w:pPr>
              <w:jc w:val="center"/>
              <w:rPr>
                <w:rFonts w:ascii="Arial" w:hAnsi="Arial"/>
                <w:sz w:val="20"/>
              </w:rPr>
            </w:pPr>
          </w:p>
        </w:tc>
        <w:tc>
          <w:tcPr>
            <w:tcW w:w="8426" w:type="dxa"/>
            <w:vAlign w:val="bottom"/>
          </w:tcPr>
          <w:p w14:paraId="12324C91"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12324C95" w14:textId="77777777" w:rsidTr="00F52D51">
        <w:trPr>
          <w:jc w:val="center"/>
        </w:trPr>
        <w:tc>
          <w:tcPr>
            <w:tcW w:w="561" w:type="dxa"/>
            <w:tcBorders>
              <w:top w:val="dotted" w:sz="4" w:space="0" w:color="auto"/>
              <w:bottom w:val="dotted" w:sz="4" w:space="0" w:color="auto"/>
            </w:tcBorders>
            <w:vAlign w:val="bottom"/>
          </w:tcPr>
          <w:p w14:paraId="12324C93" w14:textId="77777777" w:rsidR="00A21CFB" w:rsidRPr="00F52D51" w:rsidRDefault="00A21CFB" w:rsidP="00F52D51">
            <w:pPr>
              <w:jc w:val="center"/>
              <w:rPr>
                <w:rFonts w:ascii="Arial" w:hAnsi="Arial"/>
                <w:sz w:val="20"/>
              </w:rPr>
            </w:pPr>
          </w:p>
        </w:tc>
        <w:tc>
          <w:tcPr>
            <w:tcW w:w="8426" w:type="dxa"/>
            <w:vAlign w:val="bottom"/>
          </w:tcPr>
          <w:p w14:paraId="12324C94"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12324C98" w14:textId="77777777" w:rsidTr="00F52D51">
        <w:trPr>
          <w:jc w:val="center"/>
        </w:trPr>
        <w:tc>
          <w:tcPr>
            <w:tcW w:w="561" w:type="dxa"/>
            <w:tcBorders>
              <w:top w:val="dotted" w:sz="4" w:space="0" w:color="auto"/>
              <w:bottom w:val="dotted" w:sz="4" w:space="0" w:color="auto"/>
            </w:tcBorders>
            <w:vAlign w:val="bottom"/>
          </w:tcPr>
          <w:p w14:paraId="12324C96" w14:textId="77777777" w:rsidR="00A21CFB" w:rsidRPr="00F52D51" w:rsidRDefault="00A21CFB" w:rsidP="00F52D51">
            <w:pPr>
              <w:jc w:val="center"/>
              <w:rPr>
                <w:rFonts w:ascii="Arial" w:hAnsi="Arial"/>
                <w:sz w:val="20"/>
              </w:rPr>
            </w:pPr>
          </w:p>
        </w:tc>
        <w:tc>
          <w:tcPr>
            <w:tcW w:w="8426" w:type="dxa"/>
            <w:vAlign w:val="bottom"/>
          </w:tcPr>
          <w:p w14:paraId="12324C97"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12324C9B" w14:textId="77777777" w:rsidTr="00F52D51">
        <w:trPr>
          <w:jc w:val="center"/>
        </w:trPr>
        <w:tc>
          <w:tcPr>
            <w:tcW w:w="561" w:type="dxa"/>
            <w:tcBorders>
              <w:top w:val="dotted" w:sz="4" w:space="0" w:color="auto"/>
              <w:bottom w:val="dotted" w:sz="4" w:space="0" w:color="auto"/>
            </w:tcBorders>
            <w:vAlign w:val="bottom"/>
          </w:tcPr>
          <w:p w14:paraId="12324C99" w14:textId="77777777" w:rsidR="00A21CFB" w:rsidRPr="00F52D51" w:rsidRDefault="00A21CFB" w:rsidP="00F52D51">
            <w:pPr>
              <w:jc w:val="center"/>
              <w:rPr>
                <w:rFonts w:ascii="Arial" w:hAnsi="Arial"/>
                <w:sz w:val="20"/>
              </w:rPr>
            </w:pPr>
          </w:p>
        </w:tc>
        <w:tc>
          <w:tcPr>
            <w:tcW w:w="8426" w:type="dxa"/>
            <w:vAlign w:val="bottom"/>
          </w:tcPr>
          <w:p w14:paraId="12324C9A"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A21CFB" w:rsidRPr="00F52D51" w14:paraId="12324C9E" w14:textId="77777777" w:rsidTr="00F52D51">
        <w:trPr>
          <w:jc w:val="center"/>
        </w:trPr>
        <w:tc>
          <w:tcPr>
            <w:tcW w:w="561" w:type="dxa"/>
            <w:tcBorders>
              <w:top w:val="dotted" w:sz="4" w:space="0" w:color="auto"/>
              <w:bottom w:val="dotted" w:sz="4" w:space="0" w:color="auto"/>
            </w:tcBorders>
            <w:vAlign w:val="bottom"/>
          </w:tcPr>
          <w:p w14:paraId="12324C9C" w14:textId="77777777" w:rsidR="00A21CFB" w:rsidRPr="00F52D51" w:rsidRDefault="00A21CFB" w:rsidP="00F52D51">
            <w:pPr>
              <w:jc w:val="center"/>
              <w:rPr>
                <w:rFonts w:ascii="Arial" w:hAnsi="Arial"/>
                <w:sz w:val="20"/>
              </w:rPr>
            </w:pPr>
          </w:p>
        </w:tc>
        <w:tc>
          <w:tcPr>
            <w:tcW w:w="8426" w:type="dxa"/>
            <w:vAlign w:val="bottom"/>
          </w:tcPr>
          <w:p w14:paraId="12324C9D"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12324CA2" w14:textId="77777777" w:rsidTr="00F52D51">
        <w:trPr>
          <w:jc w:val="center"/>
        </w:trPr>
        <w:tc>
          <w:tcPr>
            <w:tcW w:w="561" w:type="dxa"/>
            <w:tcBorders>
              <w:top w:val="dotted" w:sz="4" w:space="0" w:color="auto"/>
            </w:tcBorders>
            <w:vAlign w:val="bottom"/>
          </w:tcPr>
          <w:p w14:paraId="12324C9F" w14:textId="77777777" w:rsidR="00A21CFB" w:rsidRPr="00F52D51" w:rsidRDefault="00A21CFB" w:rsidP="00E26F14">
            <w:pPr>
              <w:rPr>
                <w:rFonts w:ascii="Arial" w:hAnsi="Arial"/>
                <w:sz w:val="20"/>
              </w:rPr>
            </w:pPr>
          </w:p>
        </w:tc>
        <w:tc>
          <w:tcPr>
            <w:tcW w:w="8426" w:type="dxa"/>
            <w:vAlign w:val="bottom"/>
          </w:tcPr>
          <w:p w14:paraId="12324CA0" w14:textId="77777777" w:rsidR="00A21CFB" w:rsidRPr="00F52D51" w:rsidRDefault="00A21CFB" w:rsidP="00E26F14">
            <w:pPr>
              <w:rPr>
                <w:rFonts w:ascii="Arial" w:hAnsi="Arial"/>
                <w:sz w:val="20"/>
              </w:rPr>
            </w:pPr>
          </w:p>
          <w:p w14:paraId="12324CA1" w14:textId="77777777" w:rsidR="00A21CFB" w:rsidRPr="00F52D51" w:rsidRDefault="00A21CFB" w:rsidP="00E26F14">
            <w:pPr>
              <w:rPr>
                <w:rFonts w:ascii="Arial" w:hAnsi="Arial"/>
                <w:sz w:val="20"/>
              </w:rPr>
            </w:pPr>
          </w:p>
        </w:tc>
      </w:tr>
    </w:tbl>
    <w:p w14:paraId="12324CA3"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12324CA6" w14:textId="77777777" w:rsidTr="0028032B">
        <w:trPr>
          <w:tblCellSpacing w:w="20" w:type="dxa"/>
          <w:jc w:val="center"/>
        </w:trPr>
        <w:tc>
          <w:tcPr>
            <w:tcW w:w="5641" w:type="dxa"/>
            <w:shd w:val="clear" w:color="auto" w:fill="auto"/>
          </w:tcPr>
          <w:p w14:paraId="12324CA4" w14:textId="77777777" w:rsidR="00646E92" w:rsidRPr="00F52D51" w:rsidRDefault="00646E92" w:rsidP="0028032B">
            <w:pPr>
              <w:rPr>
                <w:rFonts w:ascii="Arial" w:hAnsi="Arial"/>
                <w:i/>
                <w:sz w:val="20"/>
              </w:rPr>
            </w:pPr>
            <w:r w:rsidRPr="00F52D51">
              <w:rPr>
                <w:rFonts w:ascii="Arial" w:hAnsi="Arial"/>
                <w:sz w:val="20"/>
              </w:rPr>
              <w:t>Technology Type</w:t>
            </w:r>
            <w:r w:rsidR="003F7FFE" w:rsidRPr="00F52D51">
              <w:rPr>
                <w:rFonts w:ascii="Arial" w:hAnsi="Arial"/>
                <w:sz w:val="20"/>
              </w:rPr>
              <w:t xml:space="preserve"> </w:t>
            </w:r>
          </w:p>
        </w:tc>
        <w:tc>
          <w:tcPr>
            <w:tcW w:w="3599" w:type="dxa"/>
            <w:shd w:val="clear" w:color="auto" w:fill="auto"/>
            <w:vAlign w:val="center"/>
          </w:tcPr>
          <w:p w14:paraId="12324CA5" w14:textId="77777777" w:rsidR="00646E92" w:rsidRPr="00F52D51" w:rsidRDefault="00646E92" w:rsidP="00E26F14">
            <w:pPr>
              <w:rPr>
                <w:rFonts w:ascii="Arial" w:hAnsi="Arial"/>
                <w:sz w:val="20"/>
              </w:rPr>
            </w:pPr>
          </w:p>
        </w:tc>
      </w:tr>
      <w:tr w:rsidR="00B571CB" w:rsidRPr="00F52D51" w14:paraId="12324CA9" w14:textId="77777777" w:rsidTr="0028032B">
        <w:trPr>
          <w:tblCellSpacing w:w="20" w:type="dxa"/>
          <w:jc w:val="center"/>
        </w:trPr>
        <w:tc>
          <w:tcPr>
            <w:tcW w:w="5641" w:type="dxa"/>
            <w:shd w:val="clear" w:color="auto" w:fill="auto"/>
          </w:tcPr>
          <w:p w14:paraId="12324CA7"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599" w:type="dxa"/>
            <w:shd w:val="clear" w:color="auto" w:fill="auto"/>
            <w:vAlign w:val="center"/>
          </w:tcPr>
          <w:p w14:paraId="12324CA8" w14:textId="77777777" w:rsidR="00B571CB" w:rsidRPr="00F52D51" w:rsidRDefault="00B571CB" w:rsidP="00E26F14">
            <w:pPr>
              <w:rPr>
                <w:rFonts w:ascii="Arial" w:hAnsi="Arial"/>
                <w:sz w:val="20"/>
              </w:rPr>
            </w:pPr>
          </w:p>
        </w:tc>
      </w:tr>
      <w:tr w:rsidR="00646E92" w:rsidRPr="00F52D51" w14:paraId="12324CAC" w14:textId="77777777" w:rsidTr="0028032B">
        <w:trPr>
          <w:tblCellSpacing w:w="20" w:type="dxa"/>
          <w:jc w:val="center"/>
        </w:trPr>
        <w:tc>
          <w:tcPr>
            <w:tcW w:w="5641" w:type="dxa"/>
            <w:shd w:val="clear" w:color="auto" w:fill="auto"/>
          </w:tcPr>
          <w:p w14:paraId="12324CAA"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proofErr w:type="gramStart"/>
            <w:r w:rsidR="004411F3">
              <w:rPr>
                <w:rFonts w:ascii="Arial" w:hAnsi="Arial"/>
                <w:sz w:val="20"/>
              </w:rPr>
              <w:t>AC</w:t>
            </w:r>
            <w:r w:rsidRPr="00F52D51">
              <w:rPr>
                <w:rFonts w:ascii="Arial" w:hAnsi="Arial"/>
                <w:i/>
                <w:sz w:val="18"/>
                <w:szCs w:val="18"/>
              </w:rPr>
              <w:t>(</w:t>
            </w:r>
            <w:proofErr w:type="gramEnd"/>
            <w:r w:rsidRPr="00F52D51">
              <w:rPr>
                <w:rFonts w:ascii="Arial" w:hAnsi="Arial"/>
                <w:i/>
                <w:sz w:val="18"/>
                <w:szCs w:val="18"/>
              </w:rPr>
              <w:t>at 100% project completion)</w:t>
            </w:r>
          </w:p>
        </w:tc>
        <w:tc>
          <w:tcPr>
            <w:tcW w:w="3599" w:type="dxa"/>
            <w:shd w:val="clear" w:color="auto" w:fill="auto"/>
            <w:vAlign w:val="center"/>
          </w:tcPr>
          <w:p w14:paraId="12324CAB" w14:textId="77777777" w:rsidR="00646E92" w:rsidRPr="00F52D51" w:rsidRDefault="00646E92" w:rsidP="00E26F14">
            <w:pPr>
              <w:rPr>
                <w:rFonts w:ascii="Arial" w:hAnsi="Arial"/>
                <w:sz w:val="20"/>
              </w:rPr>
            </w:pPr>
          </w:p>
        </w:tc>
      </w:tr>
      <w:tr w:rsidR="00646E92" w:rsidRPr="00F52D51" w14:paraId="12324CAF" w14:textId="77777777" w:rsidTr="0028032B">
        <w:trPr>
          <w:tblCellSpacing w:w="20" w:type="dxa"/>
          <w:jc w:val="center"/>
        </w:trPr>
        <w:tc>
          <w:tcPr>
            <w:tcW w:w="5641" w:type="dxa"/>
            <w:shd w:val="clear" w:color="auto" w:fill="auto"/>
          </w:tcPr>
          <w:p w14:paraId="12324CAD"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599" w:type="dxa"/>
            <w:shd w:val="clear" w:color="auto" w:fill="auto"/>
            <w:vAlign w:val="center"/>
          </w:tcPr>
          <w:p w14:paraId="12324CAE" w14:textId="77777777" w:rsidR="00646E92" w:rsidRPr="00F52D51" w:rsidRDefault="00646E92" w:rsidP="00E26F14">
            <w:pPr>
              <w:rPr>
                <w:rFonts w:ascii="Arial" w:hAnsi="Arial"/>
                <w:sz w:val="20"/>
              </w:rPr>
            </w:pPr>
          </w:p>
        </w:tc>
      </w:tr>
      <w:tr w:rsidR="00B571CB" w:rsidRPr="00F52D51" w14:paraId="12324CB2" w14:textId="77777777" w:rsidTr="0028032B">
        <w:trPr>
          <w:tblCellSpacing w:w="20" w:type="dxa"/>
          <w:jc w:val="center"/>
        </w:trPr>
        <w:tc>
          <w:tcPr>
            <w:tcW w:w="5641" w:type="dxa"/>
            <w:shd w:val="clear" w:color="auto" w:fill="auto"/>
          </w:tcPr>
          <w:p w14:paraId="12324CB0" w14:textId="77777777" w:rsidR="00B571CB" w:rsidRPr="00F52D51" w:rsidRDefault="00B571CB" w:rsidP="00E26F14">
            <w:pPr>
              <w:rPr>
                <w:rFonts w:ascii="Arial" w:hAnsi="Arial"/>
                <w:sz w:val="20"/>
              </w:rPr>
            </w:pPr>
            <w:r w:rsidRPr="00F52D51">
              <w:rPr>
                <w:rFonts w:ascii="Arial" w:hAnsi="Arial"/>
                <w:sz w:val="20"/>
              </w:rPr>
              <w:t>Capacity Factor</w:t>
            </w:r>
            <w:r w:rsidR="0028032B">
              <w:rPr>
                <w:rFonts w:ascii="Arial" w:hAnsi="Arial"/>
                <w:sz w:val="20"/>
              </w:rPr>
              <w:t xml:space="preserve"> (if applicable)</w:t>
            </w:r>
          </w:p>
        </w:tc>
        <w:tc>
          <w:tcPr>
            <w:tcW w:w="3599" w:type="dxa"/>
            <w:shd w:val="clear" w:color="auto" w:fill="auto"/>
            <w:vAlign w:val="center"/>
          </w:tcPr>
          <w:p w14:paraId="12324CB1" w14:textId="77777777" w:rsidR="00B571CB" w:rsidRPr="00F52D51" w:rsidRDefault="00B571CB" w:rsidP="00E26F14">
            <w:pPr>
              <w:rPr>
                <w:rFonts w:ascii="Arial" w:hAnsi="Arial"/>
                <w:sz w:val="20"/>
              </w:rPr>
            </w:pPr>
          </w:p>
        </w:tc>
      </w:tr>
      <w:tr w:rsidR="00646E92" w:rsidRPr="00F52D51" w14:paraId="12324CB5" w14:textId="77777777" w:rsidTr="0028032B">
        <w:trPr>
          <w:tblCellSpacing w:w="20" w:type="dxa"/>
          <w:jc w:val="center"/>
        </w:trPr>
        <w:tc>
          <w:tcPr>
            <w:tcW w:w="5641" w:type="dxa"/>
            <w:shd w:val="clear" w:color="auto" w:fill="auto"/>
          </w:tcPr>
          <w:p w14:paraId="12324CB3" w14:textId="70F49A61" w:rsidR="00B571CB" w:rsidRPr="00F52D51" w:rsidRDefault="00B571CB" w:rsidP="00E26F14">
            <w:pPr>
              <w:rPr>
                <w:rFonts w:ascii="Arial" w:hAnsi="Arial"/>
                <w:sz w:val="20"/>
              </w:rPr>
            </w:pPr>
            <w:r w:rsidRPr="00F52D51">
              <w:rPr>
                <w:rFonts w:ascii="Arial" w:hAnsi="Arial"/>
                <w:sz w:val="20"/>
              </w:rPr>
              <w:t>Expected MW</w:t>
            </w:r>
            <w:r w:rsidR="00863601">
              <w:rPr>
                <w:rFonts w:ascii="Arial" w:hAnsi="Arial"/>
                <w:sz w:val="20"/>
              </w:rPr>
              <w:t>h</w:t>
            </w:r>
            <w:r w:rsidRPr="00F52D51">
              <w:rPr>
                <w:rFonts w:ascii="Arial" w:hAnsi="Arial"/>
                <w:sz w:val="20"/>
              </w:rPr>
              <w:t xml:space="preserve">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599" w:type="dxa"/>
            <w:shd w:val="clear" w:color="auto" w:fill="auto"/>
            <w:vAlign w:val="center"/>
          </w:tcPr>
          <w:p w14:paraId="12324CB4" w14:textId="77777777" w:rsidR="00646E92" w:rsidRPr="00F52D51" w:rsidRDefault="00646E92" w:rsidP="00E26F14">
            <w:pPr>
              <w:rPr>
                <w:rFonts w:ascii="Arial" w:hAnsi="Arial"/>
                <w:sz w:val="20"/>
              </w:rPr>
            </w:pPr>
          </w:p>
        </w:tc>
      </w:tr>
      <w:tr w:rsidR="00B571CB" w:rsidRPr="00F52D51" w14:paraId="12324CB8" w14:textId="77777777" w:rsidTr="0028032B">
        <w:trPr>
          <w:tblCellSpacing w:w="20" w:type="dxa"/>
          <w:jc w:val="center"/>
        </w:trPr>
        <w:tc>
          <w:tcPr>
            <w:tcW w:w="5641" w:type="dxa"/>
            <w:shd w:val="clear" w:color="auto" w:fill="auto"/>
          </w:tcPr>
          <w:p w14:paraId="12324CB6" w14:textId="35421197" w:rsidR="00B571CB" w:rsidRPr="00F52D51" w:rsidRDefault="00B571CB" w:rsidP="008A1072">
            <w:pPr>
              <w:rPr>
                <w:rFonts w:ascii="Arial" w:hAnsi="Arial"/>
                <w:sz w:val="20"/>
              </w:rPr>
            </w:pPr>
            <w:r w:rsidRPr="00F52D51">
              <w:rPr>
                <w:rFonts w:ascii="Arial" w:hAnsi="Arial"/>
                <w:sz w:val="20"/>
              </w:rPr>
              <w:t>Percent Expected MW</w:t>
            </w:r>
            <w:r w:rsidR="00863601">
              <w:rPr>
                <w:rFonts w:ascii="Arial" w:hAnsi="Arial"/>
                <w:sz w:val="20"/>
              </w:rPr>
              <w:t>h</w:t>
            </w:r>
            <w:r w:rsidRPr="00F52D51">
              <w:rPr>
                <w:rFonts w:ascii="Arial" w:hAnsi="Arial"/>
                <w:sz w:val="20"/>
              </w:rPr>
              <w:t xml:space="preserve"> </w:t>
            </w:r>
            <w:r w:rsidR="008A1072">
              <w:rPr>
                <w:rFonts w:ascii="Arial" w:hAnsi="Arial"/>
                <w:sz w:val="20"/>
              </w:rPr>
              <w:t>degradation per year</w:t>
            </w:r>
            <w:r w:rsidR="00F47ED4">
              <w:rPr>
                <w:rFonts w:ascii="Arial" w:hAnsi="Arial"/>
                <w:sz w:val="20"/>
              </w:rPr>
              <w:t xml:space="preserve"> (</w:t>
            </w:r>
            <w:r w:rsidR="0028032B">
              <w:rPr>
                <w:rFonts w:ascii="Arial" w:hAnsi="Arial"/>
                <w:sz w:val="20"/>
              </w:rPr>
              <w:t>if applicable)</w:t>
            </w:r>
          </w:p>
        </w:tc>
        <w:tc>
          <w:tcPr>
            <w:tcW w:w="3599" w:type="dxa"/>
            <w:shd w:val="clear" w:color="auto" w:fill="auto"/>
            <w:vAlign w:val="center"/>
          </w:tcPr>
          <w:p w14:paraId="12324CB7" w14:textId="77777777" w:rsidR="00B571CB" w:rsidRPr="00F52D51" w:rsidRDefault="00B571CB" w:rsidP="00E26F14">
            <w:pPr>
              <w:rPr>
                <w:rFonts w:ascii="Arial" w:hAnsi="Arial"/>
                <w:sz w:val="20"/>
              </w:rPr>
            </w:pPr>
          </w:p>
        </w:tc>
      </w:tr>
    </w:tbl>
    <w:p w14:paraId="12324CB9" w14:textId="77777777" w:rsidR="008A1072" w:rsidRDefault="008A1072" w:rsidP="008A1072">
      <w:pPr>
        <w:rPr>
          <w:rFonts w:ascii="Arial" w:hAnsi="Arial"/>
          <w:sz w:val="20"/>
        </w:rPr>
      </w:pPr>
    </w:p>
    <w:p w14:paraId="1247D197" w14:textId="77777777" w:rsidR="009E21E2" w:rsidRDefault="009E21E2" w:rsidP="008A1072">
      <w:pPr>
        <w:rPr>
          <w:rFonts w:ascii="Arial" w:hAnsi="Arial"/>
          <w:sz w:val="20"/>
        </w:rPr>
      </w:pPr>
    </w:p>
    <w:p w14:paraId="2DBD56EC" w14:textId="0F6A763D" w:rsidR="00F718B0" w:rsidRDefault="00F718B0" w:rsidP="00F718B0">
      <w:pPr>
        <w:ind w:left="540"/>
        <w:rPr>
          <w:rFonts w:ascii="Arial" w:hAnsi="Arial" w:cs="Arial"/>
          <w:sz w:val="20"/>
        </w:rPr>
      </w:pPr>
      <w:r w:rsidRPr="001608E1">
        <w:rPr>
          <w:rFonts w:ascii="Arial" w:hAnsi="Arial" w:cs="Arial"/>
          <w:sz w:val="20"/>
        </w:rPr>
        <w:t xml:space="preserve">Provide a description of how the facility meets the requirement of being incremental </w:t>
      </w:r>
      <w:r w:rsidRPr="0037499F">
        <w:rPr>
          <w:rFonts w:ascii="Arial" w:hAnsi="Arial" w:cs="Arial"/>
          <w:sz w:val="20"/>
        </w:rPr>
        <w:t>to the baseline resource assumptions identified for the analysis that led to the adoption of the procurement authorization in D.21-06-035</w:t>
      </w:r>
      <w:r w:rsidR="00863601">
        <w:rPr>
          <w:rFonts w:ascii="Arial" w:hAnsi="Arial" w:cs="Arial"/>
          <w:sz w:val="20"/>
        </w:rPr>
        <w:t xml:space="preserve"> and D.23-02-040</w:t>
      </w:r>
      <w:r w:rsidRPr="0037499F">
        <w:rPr>
          <w:rFonts w:ascii="Arial" w:hAnsi="Arial" w:cs="Arial"/>
          <w:sz w:val="20"/>
        </w:rPr>
        <w:t>.</w:t>
      </w:r>
    </w:p>
    <w:p w14:paraId="44DBE9C0" w14:textId="53BC6C6E" w:rsidR="009E21E2" w:rsidRPr="009E21E2" w:rsidRDefault="009E21E2" w:rsidP="00F718B0">
      <w:pPr>
        <w:ind w:left="540"/>
        <w:rPr>
          <w:rFonts w:ascii="Arial" w:hAnsi="Arial" w:cs="Arial"/>
          <w:sz w:val="20"/>
        </w:rPr>
      </w:pPr>
    </w:p>
    <w:p w14:paraId="43A3378D" w14:textId="77777777" w:rsidR="009E21E2" w:rsidRDefault="009E21E2" w:rsidP="008A1072">
      <w:pPr>
        <w:rPr>
          <w:rFonts w:ascii="Arial" w:hAnsi="Arial"/>
          <w:sz w:val="20"/>
        </w:rPr>
      </w:pPr>
    </w:p>
    <w:p w14:paraId="68403783" w14:textId="77777777" w:rsidR="009E21E2" w:rsidRDefault="009E21E2" w:rsidP="008A1072">
      <w:pPr>
        <w:rPr>
          <w:rFonts w:ascii="Arial" w:hAnsi="Arial"/>
          <w:sz w:val="20"/>
        </w:rPr>
      </w:pPr>
    </w:p>
    <w:p w14:paraId="029E9C7F" w14:textId="77777777" w:rsidR="009E21E2" w:rsidRDefault="009E21E2" w:rsidP="008A1072">
      <w:pPr>
        <w:rPr>
          <w:rFonts w:ascii="Arial" w:hAnsi="Arial"/>
          <w:sz w:val="20"/>
        </w:rPr>
      </w:pPr>
    </w:p>
    <w:p w14:paraId="19E669F0" w14:textId="77777777" w:rsidR="009E21E2" w:rsidRPr="00E604E1" w:rsidRDefault="009E21E2" w:rsidP="008A1072">
      <w:pPr>
        <w:rPr>
          <w:rFonts w:ascii="Arial" w:hAnsi="Arial"/>
          <w:sz w:val="20"/>
        </w:rPr>
      </w:pPr>
    </w:p>
    <w:p w14:paraId="12324CBA" w14:textId="77777777" w:rsidR="00646E92" w:rsidRPr="00E604E1" w:rsidRDefault="00646E92" w:rsidP="00E26F14">
      <w:pPr>
        <w:rPr>
          <w:rFonts w:ascii="Arial" w:hAnsi="Arial"/>
          <w:sz w:val="20"/>
        </w:rPr>
      </w:pPr>
    </w:p>
    <w:p w14:paraId="12324CBB"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12324CBC" w14:textId="77777777" w:rsidR="00174003" w:rsidRDefault="00174003" w:rsidP="00E26F14">
      <w:pPr>
        <w:rPr>
          <w:rFonts w:ascii="Arial" w:hAnsi="Arial"/>
          <w:sz w:val="10"/>
          <w:szCs w:val="10"/>
        </w:rPr>
      </w:pPr>
    </w:p>
    <w:p w14:paraId="12324CBD"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12324CBE"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12324CC1" w14:textId="77777777" w:rsidTr="00CA2667">
        <w:trPr>
          <w:tblCellSpacing w:w="20" w:type="dxa"/>
          <w:jc w:val="center"/>
        </w:trPr>
        <w:tc>
          <w:tcPr>
            <w:tcW w:w="3470" w:type="dxa"/>
            <w:shd w:val="clear" w:color="auto" w:fill="auto"/>
          </w:tcPr>
          <w:p w14:paraId="12324CBF" w14:textId="77777777"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shd w:val="clear" w:color="auto" w:fill="auto"/>
            <w:vAlign w:val="center"/>
          </w:tcPr>
          <w:p w14:paraId="12324CC0" w14:textId="77777777" w:rsidR="00A00E70" w:rsidRPr="00F52D51" w:rsidRDefault="00A00E70" w:rsidP="00E26F14">
            <w:pPr>
              <w:rPr>
                <w:rFonts w:ascii="Arial" w:hAnsi="Arial"/>
                <w:sz w:val="20"/>
              </w:rPr>
            </w:pPr>
          </w:p>
        </w:tc>
      </w:tr>
      <w:tr w:rsidR="00174003" w:rsidRPr="00F52D51" w14:paraId="12324CC4" w14:textId="77777777" w:rsidTr="00CA2667">
        <w:trPr>
          <w:tblCellSpacing w:w="20" w:type="dxa"/>
          <w:jc w:val="center"/>
        </w:trPr>
        <w:tc>
          <w:tcPr>
            <w:tcW w:w="3470" w:type="dxa"/>
            <w:shd w:val="clear" w:color="auto" w:fill="auto"/>
          </w:tcPr>
          <w:p w14:paraId="12324CC2"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12324CC3" w14:textId="77777777" w:rsidR="00174003" w:rsidRPr="00F52D51" w:rsidRDefault="00174003" w:rsidP="00E26F14">
            <w:pPr>
              <w:rPr>
                <w:rFonts w:ascii="Arial" w:hAnsi="Arial"/>
                <w:sz w:val="20"/>
              </w:rPr>
            </w:pPr>
          </w:p>
        </w:tc>
      </w:tr>
      <w:tr w:rsidR="00174003" w:rsidRPr="00F52D51" w14:paraId="12324CC7" w14:textId="77777777" w:rsidTr="00CA2667">
        <w:trPr>
          <w:tblCellSpacing w:w="20" w:type="dxa"/>
          <w:jc w:val="center"/>
        </w:trPr>
        <w:tc>
          <w:tcPr>
            <w:tcW w:w="3470" w:type="dxa"/>
            <w:shd w:val="clear" w:color="auto" w:fill="auto"/>
          </w:tcPr>
          <w:p w14:paraId="12324CC5"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12324CC6" w14:textId="77777777" w:rsidR="00174003" w:rsidRPr="00F52D51" w:rsidRDefault="00174003" w:rsidP="00E26F14">
            <w:pPr>
              <w:rPr>
                <w:rFonts w:ascii="Arial" w:hAnsi="Arial"/>
                <w:sz w:val="20"/>
              </w:rPr>
            </w:pPr>
          </w:p>
        </w:tc>
      </w:tr>
      <w:tr w:rsidR="00174003" w:rsidRPr="00F52D51" w14:paraId="12324CCA" w14:textId="77777777" w:rsidTr="00CA2667">
        <w:trPr>
          <w:tblCellSpacing w:w="20" w:type="dxa"/>
          <w:jc w:val="center"/>
        </w:trPr>
        <w:tc>
          <w:tcPr>
            <w:tcW w:w="3470" w:type="dxa"/>
            <w:shd w:val="clear" w:color="auto" w:fill="auto"/>
          </w:tcPr>
          <w:p w14:paraId="12324CC8"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12324CC9" w14:textId="77777777" w:rsidR="00174003" w:rsidRPr="00F52D51" w:rsidRDefault="00174003" w:rsidP="00E26F14">
            <w:pPr>
              <w:rPr>
                <w:rFonts w:ascii="Arial" w:hAnsi="Arial"/>
                <w:sz w:val="20"/>
              </w:rPr>
            </w:pPr>
          </w:p>
        </w:tc>
      </w:tr>
      <w:tr w:rsidR="00435325" w:rsidRPr="00F52D51" w14:paraId="12324CCD" w14:textId="77777777" w:rsidTr="00435325">
        <w:trPr>
          <w:tblCellSpacing w:w="20" w:type="dxa"/>
          <w:jc w:val="center"/>
        </w:trPr>
        <w:tc>
          <w:tcPr>
            <w:tcW w:w="3470" w:type="dxa"/>
            <w:shd w:val="clear" w:color="auto" w:fill="auto"/>
          </w:tcPr>
          <w:p w14:paraId="12324CCB"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12324CCC" w14:textId="77777777" w:rsidR="00435325" w:rsidRPr="00F52D51" w:rsidRDefault="00435325" w:rsidP="00E26F14">
            <w:pPr>
              <w:rPr>
                <w:rFonts w:ascii="Arial" w:hAnsi="Arial"/>
                <w:sz w:val="20"/>
              </w:rPr>
            </w:pPr>
          </w:p>
        </w:tc>
      </w:tr>
      <w:tr w:rsidR="00435325" w:rsidRPr="00F52D51" w14:paraId="12324CD0" w14:textId="77777777" w:rsidTr="00435325">
        <w:trPr>
          <w:tblCellSpacing w:w="20" w:type="dxa"/>
          <w:jc w:val="center"/>
        </w:trPr>
        <w:tc>
          <w:tcPr>
            <w:tcW w:w="3470" w:type="dxa"/>
            <w:shd w:val="clear" w:color="auto" w:fill="auto"/>
          </w:tcPr>
          <w:p w14:paraId="12324CCE"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12324CCF" w14:textId="77777777" w:rsidR="00435325" w:rsidRPr="00F52D51" w:rsidRDefault="00435325" w:rsidP="00E26F14">
            <w:pPr>
              <w:rPr>
                <w:rFonts w:ascii="Arial" w:hAnsi="Arial"/>
                <w:sz w:val="20"/>
              </w:rPr>
            </w:pPr>
          </w:p>
        </w:tc>
      </w:tr>
      <w:tr w:rsidR="00435325" w:rsidRPr="00F52D51" w14:paraId="12324CD3" w14:textId="77777777" w:rsidTr="00435325">
        <w:trPr>
          <w:tblCellSpacing w:w="20" w:type="dxa"/>
          <w:jc w:val="center"/>
        </w:trPr>
        <w:tc>
          <w:tcPr>
            <w:tcW w:w="3470" w:type="dxa"/>
            <w:shd w:val="clear" w:color="auto" w:fill="auto"/>
          </w:tcPr>
          <w:p w14:paraId="12324CD1"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12324CD2" w14:textId="77777777" w:rsidR="00435325" w:rsidRPr="00F52D51" w:rsidRDefault="00435325" w:rsidP="00E26F14">
            <w:pPr>
              <w:rPr>
                <w:rFonts w:ascii="Arial" w:hAnsi="Arial"/>
                <w:sz w:val="20"/>
              </w:rPr>
            </w:pPr>
          </w:p>
        </w:tc>
      </w:tr>
      <w:tr w:rsidR="00A00E70" w:rsidRPr="00F52D51" w14:paraId="12324CD6" w14:textId="77777777" w:rsidTr="00CA2667">
        <w:trPr>
          <w:trHeight w:val="5040"/>
          <w:tblCellSpacing w:w="20" w:type="dxa"/>
          <w:jc w:val="center"/>
        </w:trPr>
        <w:tc>
          <w:tcPr>
            <w:tcW w:w="9280" w:type="dxa"/>
            <w:gridSpan w:val="2"/>
            <w:shd w:val="clear" w:color="auto" w:fill="auto"/>
          </w:tcPr>
          <w:p w14:paraId="12324CD4"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12324CD5" w14:textId="77777777" w:rsidR="00646E92" w:rsidRPr="00F52D51" w:rsidRDefault="00646E92" w:rsidP="00E26F14">
            <w:pPr>
              <w:rPr>
                <w:rFonts w:ascii="Arial" w:hAnsi="Arial"/>
                <w:sz w:val="20"/>
              </w:rPr>
            </w:pPr>
          </w:p>
        </w:tc>
      </w:tr>
      <w:tr w:rsidR="00A00E70" w:rsidRPr="00F52D51" w14:paraId="12324CDA" w14:textId="77777777" w:rsidTr="00CA2667">
        <w:trPr>
          <w:trHeight w:val="5040"/>
          <w:tblCellSpacing w:w="20" w:type="dxa"/>
          <w:jc w:val="center"/>
        </w:trPr>
        <w:tc>
          <w:tcPr>
            <w:tcW w:w="9280" w:type="dxa"/>
            <w:gridSpan w:val="2"/>
            <w:shd w:val="clear" w:color="auto" w:fill="auto"/>
          </w:tcPr>
          <w:p w14:paraId="12324CD7"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12324CD8" w14:textId="77777777" w:rsidR="00A00E70" w:rsidRPr="00F52D51" w:rsidRDefault="00A00E70" w:rsidP="00E26F14">
            <w:pPr>
              <w:rPr>
                <w:rFonts w:ascii="Arial" w:hAnsi="Arial"/>
                <w:sz w:val="20"/>
              </w:rPr>
            </w:pPr>
          </w:p>
          <w:p w14:paraId="12324CD9" w14:textId="77777777" w:rsidR="009474EF" w:rsidRPr="00F52D51" w:rsidRDefault="009474EF" w:rsidP="00E26F14">
            <w:pPr>
              <w:rPr>
                <w:rFonts w:ascii="Arial" w:hAnsi="Arial"/>
                <w:sz w:val="20"/>
              </w:rPr>
            </w:pPr>
          </w:p>
        </w:tc>
      </w:tr>
      <w:bookmarkEnd w:id="0"/>
      <w:bookmarkEnd w:id="1"/>
    </w:tbl>
    <w:p w14:paraId="12324CDB" w14:textId="77777777" w:rsidR="00112526" w:rsidRDefault="00112526" w:rsidP="00B763FD">
      <w:pPr>
        <w:jc w:val="both"/>
        <w:rPr>
          <w:rFonts w:ascii="Arial" w:hAnsi="Arial"/>
          <w:b/>
          <w:sz w:val="20"/>
        </w:rPr>
      </w:pPr>
    </w:p>
    <w:p w14:paraId="12324CDC" w14:textId="77777777" w:rsidR="00B763FD" w:rsidRPr="00E604E1" w:rsidRDefault="00A00E70" w:rsidP="00B763FD">
      <w:pPr>
        <w:jc w:val="both"/>
        <w:rPr>
          <w:rFonts w:ascii="Arial" w:hAnsi="Arial"/>
          <w:i/>
          <w:sz w:val="20"/>
        </w:rPr>
      </w:pPr>
      <w:r w:rsidRPr="00E604E1">
        <w:rPr>
          <w:rFonts w:ascii="Arial" w:hAnsi="Arial"/>
          <w:b/>
          <w:sz w:val="20"/>
        </w:rPr>
        <w:br w:type="page"/>
      </w:r>
    </w:p>
    <w:p w14:paraId="12324CDD"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12324CDE"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12324CE1" w14:textId="77777777" w:rsidTr="00F52D51">
        <w:trPr>
          <w:cantSplit/>
          <w:trHeight w:val="10800"/>
          <w:tblCellSpacing w:w="20" w:type="dxa"/>
          <w:jc w:val="center"/>
        </w:trPr>
        <w:tc>
          <w:tcPr>
            <w:tcW w:w="8920" w:type="dxa"/>
            <w:shd w:val="clear" w:color="auto" w:fill="auto"/>
          </w:tcPr>
          <w:p w14:paraId="12324CDF" w14:textId="7A609D43"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w:t>
            </w:r>
            <w:r w:rsidR="00112526">
              <w:rPr>
                <w:rFonts w:ascii="Arial" w:hAnsi="Arial"/>
                <w:sz w:val="20"/>
                <w:u w:val="single"/>
              </w:rPr>
              <w:t xml:space="preserve"> such things as:</w:t>
            </w:r>
            <w:r w:rsidRPr="00F52D51">
              <w:rPr>
                <w:rFonts w:ascii="Arial" w:hAnsi="Arial"/>
                <w:sz w:val="20"/>
                <w:u w:val="single"/>
              </w:rPr>
              <w:t xml:space="preserve"> </w:t>
            </w:r>
            <w:r w:rsidR="00112526">
              <w:rPr>
                <w:rFonts w:ascii="Arial" w:hAnsi="Arial"/>
                <w:sz w:val="20"/>
                <w:u w:val="single"/>
              </w:rPr>
              <w:t xml:space="preserve">Capacity, </w:t>
            </w:r>
            <w:r w:rsidR="00863601">
              <w:rPr>
                <w:rFonts w:ascii="Arial" w:hAnsi="Arial"/>
                <w:sz w:val="20"/>
                <w:u w:val="single"/>
              </w:rPr>
              <w:t>E</w:t>
            </w:r>
            <w:r w:rsidR="00112526">
              <w:rPr>
                <w:rFonts w:ascii="Arial" w:hAnsi="Arial"/>
                <w:sz w:val="20"/>
                <w:u w:val="single"/>
              </w:rPr>
              <w:t xml:space="preserve">nergy, </w:t>
            </w:r>
            <w:r w:rsidRPr="00F52D51">
              <w:rPr>
                <w:rFonts w:ascii="Arial" w:hAnsi="Arial"/>
                <w:sz w:val="20"/>
                <w:u w:val="single"/>
              </w:rPr>
              <w:t xml:space="preserve">Renewable Energy Credits </w:t>
            </w:r>
            <w:r w:rsidR="00112526">
              <w:rPr>
                <w:rFonts w:ascii="Arial" w:hAnsi="Arial"/>
                <w:sz w:val="20"/>
                <w:u w:val="single"/>
              </w:rPr>
              <w:t>(if applicable</w:t>
            </w:r>
            <w:r w:rsidR="00863601">
              <w:rPr>
                <w:rFonts w:ascii="Arial" w:hAnsi="Arial"/>
                <w:sz w:val="20"/>
                <w:u w:val="single"/>
              </w:rPr>
              <w:t>, f</w:t>
            </w:r>
            <w:r w:rsidR="00112526">
              <w:rPr>
                <w:rFonts w:ascii="Arial" w:hAnsi="Arial"/>
                <w:sz w:val="20"/>
                <w:u w:val="single"/>
              </w:rPr>
              <w:t xml:space="preserve">or example, if </w:t>
            </w:r>
            <w:r w:rsidR="00A1486F">
              <w:rPr>
                <w:rFonts w:ascii="Arial" w:hAnsi="Arial"/>
                <w:sz w:val="20"/>
                <w:u w:val="single"/>
              </w:rPr>
              <w:t>a</w:t>
            </w:r>
            <w:r w:rsidR="00112526">
              <w:rPr>
                <w:rFonts w:ascii="Arial" w:hAnsi="Arial"/>
                <w:sz w:val="20"/>
                <w:u w:val="single"/>
              </w:rPr>
              <w:t xml:space="preserve"> storage system is coupled in some manner with a renewable facility)</w:t>
            </w:r>
            <w:r w:rsidRPr="00F52D51">
              <w:rPr>
                <w:rFonts w:ascii="Arial" w:hAnsi="Arial"/>
                <w:sz w:val="20"/>
                <w:u w:val="single"/>
              </w:rPr>
              <w:t>, resource ad</w:t>
            </w:r>
            <w:r w:rsidR="00F75FA6">
              <w:rPr>
                <w:rFonts w:ascii="Arial" w:hAnsi="Arial"/>
                <w:sz w:val="20"/>
                <w:u w:val="single"/>
              </w:rPr>
              <w:t>equacy, ancillary services, etc.</w:t>
            </w:r>
          </w:p>
          <w:p w14:paraId="12324CE0" w14:textId="77777777" w:rsidR="00B763FD" w:rsidRPr="00F52D51" w:rsidRDefault="00B763FD" w:rsidP="00592E53">
            <w:pPr>
              <w:rPr>
                <w:rFonts w:ascii="Arial" w:hAnsi="Arial"/>
                <w:sz w:val="20"/>
              </w:rPr>
            </w:pPr>
          </w:p>
        </w:tc>
      </w:tr>
    </w:tbl>
    <w:p w14:paraId="12324CE2" w14:textId="77777777" w:rsidR="00B763FD" w:rsidRPr="00E604E1" w:rsidRDefault="00B763FD" w:rsidP="00E26F14">
      <w:pPr>
        <w:rPr>
          <w:rFonts w:ascii="Arial" w:hAnsi="Arial"/>
          <w:sz w:val="20"/>
        </w:rPr>
      </w:pPr>
      <w:r>
        <w:rPr>
          <w:rFonts w:ascii="Arial" w:hAnsi="Arial"/>
          <w:b/>
          <w:sz w:val="20"/>
        </w:rPr>
        <w:br w:type="page"/>
      </w:r>
    </w:p>
    <w:p w14:paraId="12324CE3"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Application, Delivery Point</w:t>
      </w:r>
    </w:p>
    <w:p w14:paraId="12324CE4"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12324CE7" w14:textId="77777777" w:rsidTr="00114EC2">
        <w:trPr>
          <w:tblCellSpacing w:w="20" w:type="dxa"/>
          <w:jc w:val="center"/>
        </w:trPr>
        <w:tc>
          <w:tcPr>
            <w:tcW w:w="3900" w:type="dxa"/>
            <w:shd w:val="clear" w:color="auto" w:fill="auto"/>
          </w:tcPr>
          <w:p w14:paraId="12324CE5" w14:textId="77777777" w:rsidR="009474EF" w:rsidRPr="00F52D51" w:rsidRDefault="009474EF" w:rsidP="00E26F14">
            <w:pPr>
              <w:rPr>
                <w:rFonts w:ascii="Arial" w:hAnsi="Arial"/>
                <w:sz w:val="20"/>
              </w:rPr>
            </w:pPr>
            <w:r w:rsidRPr="00F52D51">
              <w:rPr>
                <w:rFonts w:ascii="Arial" w:hAnsi="Arial"/>
                <w:sz w:val="20"/>
              </w:rPr>
              <w:t>Host Utility/Muni</w:t>
            </w:r>
            <w:r w:rsidR="00112526">
              <w:rPr>
                <w:rFonts w:ascii="Arial" w:hAnsi="Arial"/>
                <w:sz w:val="20"/>
              </w:rPr>
              <w:t xml:space="preserve"> (since projects must interconnect within SDG&amp;E’s local sub-area, this should be SDG&amp;E)</w:t>
            </w:r>
          </w:p>
        </w:tc>
        <w:tc>
          <w:tcPr>
            <w:tcW w:w="5340" w:type="dxa"/>
            <w:shd w:val="clear" w:color="auto" w:fill="auto"/>
            <w:vAlign w:val="center"/>
          </w:tcPr>
          <w:p w14:paraId="12324CE6" w14:textId="77777777" w:rsidR="009474EF" w:rsidRPr="00F52D51" w:rsidRDefault="009474EF" w:rsidP="00E26F14">
            <w:pPr>
              <w:rPr>
                <w:rFonts w:ascii="Arial" w:hAnsi="Arial"/>
                <w:sz w:val="20"/>
              </w:rPr>
            </w:pPr>
          </w:p>
        </w:tc>
      </w:tr>
      <w:tr w:rsidR="009474EF" w:rsidRPr="00F52D51" w14:paraId="12324CEB" w14:textId="77777777" w:rsidTr="00114EC2">
        <w:trPr>
          <w:tblCellSpacing w:w="20" w:type="dxa"/>
          <w:jc w:val="center"/>
        </w:trPr>
        <w:tc>
          <w:tcPr>
            <w:tcW w:w="3900" w:type="dxa"/>
            <w:shd w:val="clear" w:color="auto" w:fill="auto"/>
          </w:tcPr>
          <w:p w14:paraId="12324CE8" w14:textId="77777777" w:rsidR="009474EF" w:rsidRPr="00F52D51" w:rsidRDefault="009474EF" w:rsidP="00E26F14">
            <w:pPr>
              <w:rPr>
                <w:rFonts w:ascii="Arial" w:hAnsi="Arial"/>
                <w:sz w:val="20"/>
              </w:rPr>
            </w:pPr>
            <w:r w:rsidRPr="00F52D51">
              <w:rPr>
                <w:rFonts w:ascii="Arial" w:hAnsi="Arial"/>
                <w:sz w:val="20"/>
              </w:rPr>
              <w:t>Interconnection Point</w:t>
            </w:r>
          </w:p>
          <w:p w14:paraId="12324CE9"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xml:space="preserve">, </w:t>
            </w:r>
            <w:proofErr w:type="gramStart"/>
            <w:r w:rsidRPr="00F52D51">
              <w:rPr>
                <w:rFonts w:ascii="Arial" w:hAnsi="Arial"/>
                <w:i/>
                <w:sz w:val="18"/>
                <w:szCs w:val="18"/>
              </w:rPr>
              <w:t>line</w:t>
            </w:r>
            <w:proofErr w:type="gramEnd"/>
            <w:r w:rsidRPr="00F52D51">
              <w:rPr>
                <w:rFonts w:ascii="Arial" w:hAnsi="Arial"/>
                <w:i/>
                <w:sz w:val="18"/>
                <w:szCs w:val="18"/>
              </w:rPr>
              <w:t xml:space="preserve"> or physical description)</w:t>
            </w:r>
          </w:p>
        </w:tc>
        <w:tc>
          <w:tcPr>
            <w:tcW w:w="5340" w:type="dxa"/>
            <w:shd w:val="clear" w:color="auto" w:fill="auto"/>
            <w:vAlign w:val="center"/>
          </w:tcPr>
          <w:p w14:paraId="12324CEA" w14:textId="77777777" w:rsidR="009474EF" w:rsidRPr="00F52D51" w:rsidRDefault="009474EF" w:rsidP="00E26F14">
            <w:pPr>
              <w:rPr>
                <w:rFonts w:ascii="Arial" w:hAnsi="Arial"/>
                <w:sz w:val="20"/>
              </w:rPr>
            </w:pPr>
          </w:p>
        </w:tc>
      </w:tr>
      <w:tr w:rsidR="007806D4" w:rsidRPr="00F52D51" w14:paraId="12324CEE" w14:textId="77777777" w:rsidTr="00114EC2">
        <w:trPr>
          <w:tblCellSpacing w:w="20" w:type="dxa"/>
          <w:jc w:val="center"/>
        </w:trPr>
        <w:tc>
          <w:tcPr>
            <w:tcW w:w="3900" w:type="dxa"/>
            <w:shd w:val="clear" w:color="auto" w:fill="auto"/>
          </w:tcPr>
          <w:p w14:paraId="12324CEC"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12324CED" w14:textId="77777777" w:rsidR="007806D4" w:rsidRPr="00F52D51" w:rsidRDefault="007806D4" w:rsidP="00E26F14">
            <w:pPr>
              <w:rPr>
                <w:rFonts w:ascii="Arial" w:hAnsi="Arial"/>
                <w:sz w:val="20"/>
              </w:rPr>
            </w:pPr>
          </w:p>
        </w:tc>
      </w:tr>
      <w:tr w:rsidR="00435325" w:rsidRPr="00F52D51" w14:paraId="12324CF1" w14:textId="77777777" w:rsidTr="00114EC2">
        <w:trPr>
          <w:tblCellSpacing w:w="20" w:type="dxa"/>
          <w:jc w:val="center"/>
        </w:trPr>
        <w:tc>
          <w:tcPr>
            <w:tcW w:w="3900" w:type="dxa"/>
            <w:shd w:val="clear" w:color="auto" w:fill="auto"/>
          </w:tcPr>
          <w:p w14:paraId="12324CEF"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12324CF0" w14:textId="77777777" w:rsidR="00435325" w:rsidRPr="00F52D51" w:rsidRDefault="00435325" w:rsidP="00E26F14">
            <w:pPr>
              <w:rPr>
                <w:rFonts w:ascii="Arial" w:hAnsi="Arial"/>
                <w:sz w:val="20"/>
              </w:rPr>
            </w:pPr>
          </w:p>
        </w:tc>
      </w:tr>
      <w:tr w:rsidR="00435325" w:rsidRPr="00F52D51" w14:paraId="12324CF4" w14:textId="77777777" w:rsidTr="00114EC2">
        <w:trPr>
          <w:tblCellSpacing w:w="20" w:type="dxa"/>
          <w:jc w:val="center"/>
        </w:trPr>
        <w:tc>
          <w:tcPr>
            <w:tcW w:w="3900" w:type="dxa"/>
            <w:shd w:val="clear" w:color="auto" w:fill="auto"/>
          </w:tcPr>
          <w:p w14:paraId="12324CF2"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12324CF3" w14:textId="77777777" w:rsidR="00435325" w:rsidRPr="00F52D51" w:rsidRDefault="00435325" w:rsidP="00E26F14">
            <w:pPr>
              <w:rPr>
                <w:rFonts w:ascii="Arial" w:hAnsi="Arial"/>
                <w:sz w:val="20"/>
              </w:rPr>
            </w:pPr>
          </w:p>
        </w:tc>
      </w:tr>
      <w:tr w:rsidR="00435325" w:rsidRPr="00F52D51" w14:paraId="12324CF7" w14:textId="77777777" w:rsidTr="00114EC2">
        <w:trPr>
          <w:tblCellSpacing w:w="20" w:type="dxa"/>
          <w:jc w:val="center"/>
        </w:trPr>
        <w:tc>
          <w:tcPr>
            <w:tcW w:w="3900" w:type="dxa"/>
            <w:shd w:val="clear" w:color="auto" w:fill="auto"/>
          </w:tcPr>
          <w:p w14:paraId="12324CF5"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12324CF6" w14:textId="77777777" w:rsidR="00435325" w:rsidRPr="00F52D51" w:rsidRDefault="00435325" w:rsidP="00E26F14">
            <w:pPr>
              <w:rPr>
                <w:rFonts w:ascii="Arial" w:hAnsi="Arial"/>
                <w:sz w:val="20"/>
              </w:rPr>
            </w:pPr>
          </w:p>
        </w:tc>
      </w:tr>
    </w:tbl>
    <w:p w14:paraId="12324CF8"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12324CFC" w14:textId="77777777" w:rsidTr="00114EC2">
        <w:trPr>
          <w:tblCellSpacing w:w="20" w:type="dxa"/>
          <w:jc w:val="center"/>
        </w:trPr>
        <w:tc>
          <w:tcPr>
            <w:tcW w:w="3900" w:type="dxa"/>
            <w:shd w:val="clear" w:color="auto" w:fill="auto"/>
          </w:tcPr>
          <w:p w14:paraId="12324CF9" w14:textId="15D22126" w:rsidR="003C562E" w:rsidRPr="00655FB6" w:rsidRDefault="00112526" w:rsidP="0055498A">
            <w:pPr>
              <w:rPr>
                <w:rFonts w:ascii="Arial" w:hAnsi="Arial"/>
                <w:sz w:val="20"/>
              </w:rPr>
            </w:pPr>
            <w:r>
              <w:rPr>
                <w:rFonts w:ascii="Arial" w:hAnsi="Arial"/>
                <w:sz w:val="20"/>
              </w:rPr>
              <w:t>Interconnection study / agreement status (</w:t>
            </w:r>
            <w:proofErr w:type="spellStart"/>
            <w:r>
              <w:rPr>
                <w:rFonts w:ascii="Arial" w:hAnsi="Arial"/>
                <w:sz w:val="20"/>
              </w:rPr>
              <w:t>ie</w:t>
            </w:r>
            <w:proofErr w:type="spellEnd"/>
            <w:r>
              <w:rPr>
                <w:rFonts w:ascii="Arial" w:hAnsi="Arial"/>
                <w:sz w:val="20"/>
              </w:rPr>
              <w:t xml:space="preserve">: </w:t>
            </w:r>
            <w:r w:rsidR="00346AA0" w:rsidRPr="00655FB6">
              <w:rPr>
                <w:rFonts w:ascii="Arial" w:hAnsi="Arial"/>
                <w:sz w:val="20"/>
              </w:rPr>
              <w:t xml:space="preserve">CAISO Phase </w:t>
            </w:r>
            <w:r w:rsidR="00863601">
              <w:rPr>
                <w:rFonts w:ascii="Arial" w:hAnsi="Arial"/>
                <w:sz w:val="20"/>
              </w:rPr>
              <w:t>II</w:t>
            </w:r>
            <w:r w:rsidR="00346AA0" w:rsidRPr="00655FB6">
              <w:rPr>
                <w:rFonts w:ascii="Arial" w:hAnsi="Arial"/>
                <w:sz w:val="20"/>
              </w:rPr>
              <w:t xml:space="preserve"> Study</w:t>
            </w:r>
            <w:r w:rsidR="003C562E" w:rsidRPr="00655FB6">
              <w:rPr>
                <w:rFonts w:ascii="Arial" w:hAnsi="Arial"/>
                <w:sz w:val="20"/>
              </w:rPr>
              <w:t xml:space="preserve"> </w:t>
            </w:r>
          </w:p>
          <w:p w14:paraId="12324CFA" w14:textId="77777777" w:rsidR="00346AA0" w:rsidRPr="00F52D51" w:rsidDel="00346AA0" w:rsidRDefault="003C562E" w:rsidP="00112526">
            <w:pPr>
              <w:rPr>
                <w:rFonts w:ascii="Arial" w:hAnsi="Arial"/>
                <w:sz w:val="20"/>
              </w:rPr>
            </w:pPr>
            <w:r w:rsidRPr="00655FB6">
              <w:rPr>
                <w:rFonts w:ascii="Arial" w:hAnsi="Arial"/>
                <w:i/>
                <w:sz w:val="20"/>
              </w:rPr>
              <w:t>or equivalent</w:t>
            </w:r>
            <w:r w:rsidR="00112526">
              <w:rPr>
                <w:rFonts w:ascii="Arial" w:hAnsi="Arial"/>
                <w:i/>
                <w:sz w:val="20"/>
              </w:rPr>
              <w:t xml:space="preserve">, </w:t>
            </w:r>
            <w:proofErr w:type="spellStart"/>
            <w:r w:rsidR="00112526">
              <w:rPr>
                <w:rFonts w:ascii="Arial" w:hAnsi="Arial"/>
                <w:i/>
                <w:sz w:val="20"/>
              </w:rPr>
              <w:t>etc</w:t>
            </w:r>
            <w:proofErr w:type="spellEnd"/>
            <w:r w:rsidR="00112526">
              <w:rPr>
                <w:rFonts w:ascii="Arial" w:hAnsi="Arial"/>
                <w:i/>
                <w:sz w:val="20"/>
              </w:rPr>
              <w:t>…)</w:t>
            </w:r>
          </w:p>
        </w:tc>
        <w:tc>
          <w:tcPr>
            <w:tcW w:w="5340" w:type="dxa"/>
            <w:shd w:val="clear" w:color="auto" w:fill="auto"/>
            <w:vAlign w:val="center"/>
          </w:tcPr>
          <w:p w14:paraId="12324CFB" w14:textId="77777777" w:rsidR="00346AA0" w:rsidRPr="00F52D51" w:rsidRDefault="00346AA0" w:rsidP="00E26F14">
            <w:pPr>
              <w:rPr>
                <w:rFonts w:ascii="Arial" w:hAnsi="Arial"/>
                <w:sz w:val="20"/>
              </w:rPr>
            </w:pPr>
          </w:p>
        </w:tc>
      </w:tr>
      <w:tr w:rsidR="00346AA0" w:rsidRPr="00F52D51" w14:paraId="12324CFF" w14:textId="77777777" w:rsidTr="00114EC2">
        <w:trPr>
          <w:tblCellSpacing w:w="20" w:type="dxa"/>
          <w:jc w:val="center"/>
        </w:trPr>
        <w:tc>
          <w:tcPr>
            <w:tcW w:w="3900" w:type="dxa"/>
            <w:shd w:val="clear" w:color="auto" w:fill="auto"/>
          </w:tcPr>
          <w:p w14:paraId="12324CFD"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12324CFE" w14:textId="77777777" w:rsidR="00346AA0" w:rsidRPr="00F52D51" w:rsidRDefault="00346AA0" w:rsidP="00E26F14">
            <w:pPr>
              <w:rPr>
                <w:rFonts w:ascii="Arial" w:hAnsi="Arial"/>
                <w:sz w:val="20"/>
              </w:rPr>
            </w:pPr>
          </w:p>
        </w:tc>
      </w:tr>
      <w:tr w:rsidR="00346AA0" w:rsidRPr="00F52D51" w14:paraId="12324D02" w14:textId="77777777" w:rsidTr="00114EC2">
        <w:trPr>
          <w:tblCellSpacing w:w="20" w:type="dxa"/>
          <w:jc w:val="center"/>
        </w:trPr>
        <w:tc>
          <w:tcPr>
            <w:tcW w:w="3900" w:type="dxa"/>
            <w:shd w:val="clear" w:color="auto" w:fill="auto"/>
          </w:tcPr>
          <w:p w14:paraId="12324D00"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12324D01" w14:textId="77777777" w:rsidR="00346AA0" w:rsidRPr="00F52D51" w:rsidRDefault="00346AA0" w:rsidP="00E26F14">
            <w:pPr>
              <w:rPr>
                <w:rFonts w:ascii="Arial" w:hAnsi="Arial"/>
                <w:sz w:val="20"/>
              </w:rPr>
            </w:pPr>
          </w:p>
        </w:tc>
      </w:tr>
      <w:tr w:rsidR="00346AA0" w:rsidRPr="00F52D51" w14:paraId="12324D05" w14:textId="77777777" w:rsidTr="00114EC2">
        <w:trPr>
          <w:tblCellSpacing w:w="20" w:type="dxa"/>
          <w:jc w:val="center"/>
        </w:trPr>
        <w:tc>
          <w:tcPr>
            <w:tcW w:w="3900" w:type="dxa"/>
            <w:shd w:val="clear" w:color="auto" w:fill="auto"/>
          </w:tcPr>
          <w:p w14:paraId="12324D03" w14:textId="77777777" w:rsidR="00346AA0" w:rsidRDefault="00346AA0" w:rsidP="00346AA0">
            <w:pPr>
              <w:rPr>
                <w:rFonts w:ascii="Arial" w:hAnsi="Arial"/>
                <w:sz w:val="20"/>
              </w:rPr>
            </w:pPr>
            <w:r>
              <w:rPr>
                <w:rFonts w:ascii="Arial" w:hAnsi="Arial"/>
                <w:sz w:val="20"/>
              </w:rPr>
              <w:t>Interconnection Agreement</w:t>
            </w:r>
            <w:r w:rsidR="00112526">
              <w:rPr>
                <w:rFonts w:ascii="Arial" w:hAnsi="Arial"/>
                <w:sz w:val="20"/>
              </w:rPr>
              <w:t xml:space="preserve"> completed? If yes, date of agreement?</w:t>
            </w:r>
          </w:p>
        </w:tc>
        <w:tc>
          <w:tcPr>
            <w:tcW w:w="5340" w:type="dxa"/>
            <w:shd w:val="clear" w:color="auto" w:fill="auto"/>
            <w:vAlign w:val="center"/>
          </w:tcPr>
          <w:p w14:paraId="12324D04" w14:textId="77777777" w:rsidR="00346AA0" w:rsidRPr="00F52D51" w:rsidRDefault="00346AA0" w:rsidP="00E26F14">
            <w:pPr>
              <w:rPr>
                <w:rFonts w:ascii="Arial" w:hAnsi="Arial"/>
                <w:sz w:val="20"/>
              </w:rPr>
            </w:pPr>
          </w:p>
        </w:tc>
      </w:tr>
      <w:tr w:rsidR="00346AA0" w:rsidRPr="00F52D51" w14:paraId="12324D09" w14:textId="77777777" w:rsidTr="00114EC2">
        <w:trPr>
          <w:tblCellSpacing w:w="20" w:type="dxa"/>
          <w:jc w:val="center"/>
        </w:trPr>
        <w:tc>
          <w:tcPr>
            <w:tcW w:w="3900" w:type="dxa"/>
            <w:shd w:val="clear" w:color="auto" w:fill="auto"/>
          </w:tcPr>
          <w:p w14:paraId="12324D06" w14:textId="77777777" w:rsidR="00435325" w:rsidRDefault="00AF24EA" w:rsidP="00435325">
            <w:pPr>
              <w:rPr>
                <w:rFonts w:ascii="Arial" w:hAnsi="Arial"/>
                <w:sz w:val="20"/>
              </w:rPr>
            </w:pPr>
            <w:r w:rsidRPr="00655FB6">
              <w:rPr>
                <w:rFonts w:ascii="Arial" w:hAnsi="Arial"/>
                <w:sz w:val="20"/>
              </w:rPr>
              <w:t>When was the</w:t>
            </w:r>
            <w:r w:rsidR="00435325" w:rsidRPr="00655FB6">
              <w:rPr>
                <w:rFonts w:ascii="Arial" w:hAnsi="Arial"/>
                <w:sz w:val="20"/>
              </w:rPr>
              <w:t xml:space="preserve"> interconnection application submitted?</w:t>
            </w:r>
            <w:r w:rsidR="00435325" w:rsidRPr="00435325">
              <w:rPr>
                <w:rFonts w:ascii="Arial" w:hAnsi="Arial"/>
                <w:sz w:val="20"/>
              </w:rPr>
              <w:t xml:space="preserve"> </w:t>
            </w:r>
          </w:p>
          <w:p w14:paraId="12324D07"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12324D08" w14:textId="77777777" w:rsidR="00346AA0" w:rsidRPr="00F52D51" w:rsidRDefault="00346AA0" w:rsidP="00E26F14">
            <w:pPr>
              <w:rPr>
                <w:rFonts w:ascii="Arial" w:hAnsi="Arial"/>
                <w:sz w:val="20"/>
              </w:rPr>
            </w:pPr>
          </w:p>
        </w:tc>
      </w:tr>
      <w:tr w:rsidR="00346AA0" w:rsidRPr="00F52D51" w14:paraId="12324D0C" w14:textId="77777777" w:rsidTr="00114EC2">
        <w:trPr>
          <w:tblCellSpacing w:w="20" w:type="dxa"/>
          <w:jc w:val="center"/>
        </w:trPr>
        <w:tc>
          <w:tcPr>
            <w:tcW w:w="3900" w:type="dxa"/>
            <w:shd w:val="clear" w:color="auto" w:fill="auto"/>
          </w:tcPr>
          <w:p w14:paraId="12324D0A"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12324D0B" w14:textId="77777777" w:rsidR="00346AA0" w:rsidRPr="00F52D51" w:rsidRDefault="00346AA0" w:rsidP="00E26F14">
            <w:pPr>
              <w:rPr>
                <w:rFonts w:ascii="Arial" w:hAnsi="Arial"/>
                <w:sz w:val="20"/>
              </w:rPr>
            </w:pPr>
          </w:p>
        </w:tc>
      </w:tr>
      <w:tr w:rsidR="00435325" w:rsidRPr="00F52D51" w14:paraId="12324D0F" w14:textId="77777777" w:rsidTr="00114EC2">
        <w:trPr>
          <w:tblCellSpacing w:w="20" w:type="dxa"/>
          <w:jc w:val="center"/>
        </w:trPr>
        <w:tc>
          <w:tcPr>
            <w:tcW w:w="3900" w:type="dxa"/>
            <w:shd w:val="clear" w:color="auto" w:fill="auto"/>
          </w:tcPr>
          <w:p w14:paraId="12324D0D"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12324D0E" w14:textId="77777777" w:rsidR="00435325" w:rsidRPr="00F52D51" w:rsidRDefault="00435325" w:rsidP="00E26F14">
            <w:pPr>
              <w:rPr>
                <w:rFonts w:ascii="Arial" w:hAnsi="Arial"/>
                <w:sz w:val="20"/>
              </w:rPr>
            </w:pPr>
          </w:p>
        </w:tc>
      </w:tr>
    </w:tbl>
    <w:p w14:paraId="12324D10"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12324D14" w14:textId="77777777" w:rsidTr="00114EC2">
        <w:trPr>
          <w:tblCellSpacing w:w="20" w:type="dxa"/>
          <w:jc w:val="center"/>
        </w:trPr>
        <w:tc>
          <w:tcPr>
            <w:tcW w:w="3900" w:type="dxa"/>
            <w:shd w:val="clear" w:color="auto" w:fill="auto"/>
          </w:tcPr>
          <w:p w14:paraId="12324D11"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12324D12"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xml:space="preserve">, </w:t>
            </w:r>
            <w:proofErr w:type="spellStart"/>
            <w:r w:rsidRPr="00CA2667">
              <w:rPr>
                <w:rFonts w:ascii="Arial" w:hAnsi="Arial"/>
                <w:i/>
                <w:sz w:val="20"/>
              </w:rPr>
              <w:t>etc</w:t>
            </w:r>
            <w:proofErr w:type="spellEnd"/>
            <w:r w:rsidRPr="00CA2667">
              <w:rPr>
                <w:rFonts w:ascii="Arial" w:hAnsi="Arial"/>
                <w:i/>
                <w:sz w:val="20"/>
              </w:rPr>
              <w:t>…)</w:t>
            </w:r>
          </w:p>
        </w:tc>
        <w:tc>
          <w:tcPr>
            <w:tcW w:w="5340" w:type="dxa"/>
            <w:shd w:val="clear" w:color="auto" w:fill="auto"/>
            <w:vAlign w:val="center"/>
          </w:tcPr>
          <w:p w14:paraId="12324D13" w14:textId="77777777" w:rsidR="007806D4" w:rsidRPr="00F52D51" w:rsidRDefault="007806D4" w:rsidP="00E26F14">
            <w:pPr>
              <w:rPr>
                <w:rFonts w:ascii="Arial" w:hAnsi="Arial"/>
                <w:sz w:val="20"/>
              </w:rPr>
            </w:pPr>
          </w:p>
        </w:tc>
      </w:tr>
      <w:tr w:rsidR="00686AE0" w:rsidRPr="00F52D51" w14:paraId="12324D17" w14:textId="77777777" w:rsidTr="00114EC2">
        <w:trPr>
          <w:tblCellSpacing w:w="20" w:type="dxa"/>
          <w:jc w:val="center"/>
        </w:trPr>
        <w:tc>
          <w:tcPr>
            <w:tcW w:w="3900" w:type="dxa"/>
            <w:shd w:val="clear" w:color="auto" w:fill="auto"/>
          </w:tcPr>
          <w:p w14:paraId="12324D15"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12324D16" w14:textId="77777777" w:rsidR="00686AE0" w:rsidRPr="00F52D51" w:rsidRDefault="00686AE0" w:rsidP="00E26F14">
            <w:pPr>
              <w:rPr>
                <w:rFonts w:ascii="Arial" w:hAnsi="Arial"/>
                <w:sz w:val="20"/>
              </w:rPr>
            </w:pPr>
          </w:p>
        </w:tc>
      </w:tr>
    </w:tbl>
    <w:p w14:paraId="12324D18"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12324D1C" w14:textId="77777777" w:rsidTr="00114EC2">
        <w:trPr>
          <w:tblCellSpacing w:w="20" w:type="dxa"/>
          <w:jc w:val="center"/>
        </w:trPr>
        <w:tc>
          <w:tcPr>
            <w:tcW w:w="3900" w:type="dxa"/>
            <w:shd w:val="clear" w:color="auto" w:fill="auto"/>
          </w:tcPr>
          <w:p w14:paraId="12324D19" w14:textId="77777777" w:rsidR="003E0646" w:rsidRPr="00F52D51" w:rsidRDefault="003E0646" w:rsidP="00F92BF5">
            <w:pPr>
              <w:rPr>
                <w:rFonts w:ascii="Arial" w:hAnsi="Arial"/>
                <w:sz w:val="20"/>
              </w:rPr>
            </w:pPr>
            <w:r w:rsidRPr="00655FB6">
              <w:rPr>
                <w:rFonts w:ascii="Arial" w:hAnsi="Arial"/>
                <w:sz w:val="20"/>
              </w:rPr>
              <w:t>Is a</w:t>
            </w:r>
            <w:r w:rsidR="00AF24EA" w:rsidRPr="00655FB6">
              <w:rPr>
                <w:rFonts w:ascii="Arial" w:hAnsi="Arial"/>
                <w:sz w:val="20"/>
              </w:rPr>
              <w:t>n interconnection study</w:t>
            </w:r>
            <w:r w:rsidR="00655FB6">
              <w:rPr>
                <w:rFonts w:ascii="Arial" w:hAnsi="Arial"/>
                <w:sz w:val="20"/>
              </w:rPr>
              <w:t xml:space="preserve"> </w:t>
            </w:r>
            <w:r w:rsidRPr="00655FB6">
              <w:rPr>
                <w:rFonts w:ascii="Arial" w:hAnsi="Arial"/>
                <w:sz w:val="20"/>
              </w:rPr>
              <w:t xml:space="preserve">for this project </w:t>
            </w:r>
            <w:r w:rsidR="00786CA6" w:rsidRPr="00655FB6">
              <w:rPr>
                <w:rFonts w:ascii="Arial" w:hAnsi="Arial"/>
                <w:sz w:val="20"/>
              </w:rPr>
              <w:t>included with the offer</w:t>
            </w:r>
            <w:r w:rsidRPr="00655FB6">
              <w:rPr>
                <w:rFonts w:ascii="Arial" w:hAnsi="Arial"/>
                <w:sz w:val="20"/>
              </w:rPr>
              <w:t>?</w:t>
            </w:r>
          </w:p>
          <w:p w14:paraId="12324D1A" w14:textId="77777777" w:rsidR="00786CA6" w:rsidRPr="00F52D51" w:rsidRDefault="00786CA6" w:rsidP="00F92BF5">
            <w:pPr>
              <w:rPr>
                <w:rFonts w:ascii="Arial" w:hAnsi="Arial"/>
                <w:sz w:val="20"/>
              </w:rPr>
            </w:pPr>
          </w:p>
        </w:tc>
        <w:tc>
          <w:tcPr>
            <w:tcW w:w="5340" w:type="dxa"/>
            <w:shd w:val="clear" w:color="auto" w:fill="auto"/>
            <w:vAlign w:val="center"/>
          </w:tcPr>
          <w:p w14:paraId="12324D1B" w14:textId="77777777" w:rsidR="003E0646" w:rsidRPr="00F52D51" w:rsidRDefault="003E0646" w:rsidP="00F92BF5">
            <w:pPr>
              <w:rPr>
                <w:rFonts w:ascii="Arial" w:hAnsi="Arial"/>
                <w:sz w:val="20"/>
              </w:rPr>
            </w:pPr>
          </w:p>
        </w:tc>
      </w:tr>
      <w:tr w:rsidR="00872C11" w:rsidRPr="00F52D51" w14:paraId="12324D1F" w14:textId="77777777" w:rsidTr="00114EC2">
        <w:trPr>
          <w:tblCellSpacing w:w="20" w:type="dxa"/>
          <w:jc w:val="center"/>
        </w:trPr>
        <w:tc>
          <w:tcPr>
            <w:tcW w:w="3900" w:type="dxa"/>
            <w:shd w:val="clear" w:color="auto" w:fill="auto"/>
          </w:tcPr>
          <w:p w14:paraId="12324D1D"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12324D1E" w14:textId="77777777" w:rsidR="00872C11" w:rsidRPr="00F52D51" w:rsidRDefault="00872C11" w:rsidP="00F92BF5">
            <w:pPr>
              <w:rPr>
                <w:rFonts w:ascii="Arial" w:hAnsi="Arial"/>
                <w:sz w:val="20"/>
              </w:rPr>
            </w:pPr>
          </w:p>
        </w:tc>
      </w:tr>
      <w:tr w:rsidR="00872C11" w:rsidRPr="00F52D51" w14:paraId="12324D22" w14:textId="77777777" w:rsidTr="00114EC2">
        <w:trPr>
          <w:tblCellSpacing w:w="20" w:type="dxa"/>
          <w:jc w:val="center"/>
        </w:trPr>
        <w:tc>
          <w:tcPr>
            <w:tcW w:w="3900" w:type="dxa"/>
            <w:shd w:val="clear" w:color="auto" w:fill="auto"/>
          </w:tcPr>
          <w:p w14:paraId="12324D20"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12324D21" w14:textId="77777777" w:rsidR="00872C11" w:rsidRPr="00F52D51" w:rsidRDefault="00872C11" w:rsidP="00F92BF5">
            <w:pPr>
              <w:rPr>
                <w:rFonts w:ascii="Arial" w:hAnsi="Arial"/>
                <w:sz w:val="20"/>
              </w:rPr>
            </w:pPr>
          </w:p>
        </w:tc>
      </w:tr>
      <w:tr w:rsidR="003E0646" w:rsidRPr="00F52D51" w14:paraId="12324D25" w14:textId="77777777" w:rsidTr="00114EC2">
        <w:trPr>
          <w:tblCellSpacing w:w="20" w:type="dxa"/>
          <w:jc w:val="center"/>
        </w:trPr>
        <w:tc>
          <w:tcPr>
            <w:tcW w:w="3900" w:type="dxa"/>
            <w:shd w:val="clear" w:color="auto" w:fill="auto"/>
          </w:tcPr>
          <w:p w14:paraId="12324D23" w14:textId="77777777" w:rsidR="003E0646" w:rsidRPr="00F52D51" w:rsidRDefault="00872C11" w:rsidP="00AF24EA">
            <w:pPr>
              <w:jc w:val="right"/>
              <w:rPr>
                <w:rFonts w:ascii="Arial" w:hAnsi="Arial"/>
                <w:sz w:val="20"/>
              </w:rPr>
            </w:pPr>
            <w:r w:rsidRPr="00655FB6">
              <w:rPr>
                <w:rFonts w:ascii="Arial" w:hAnsi="Arial"/>
                <w:sz w:val="20"/>
              </w:rPr>
              <w:t xml:space="preserve">If the study is </w:t>
            </w:r>
            <w:r w:rsidR="00AF24EA" w:rsidRPr="00655FB6">
              <w:rPr>
                <w:rFonts w:ascii="Arial" w:hAnsi="Arial"/>
                <w:sz w:val="20"/>
              </w:rPr>
              <w:t>more than 3 years old</w:t>
            </w:r>
            <w:r w:rsidRPr="00655FB6">
              <w:rPr>
                <w:rFonts w:ascii="Arial" w:hAnsi="Arial"/>
                <w:sz w:val="20"/>
              </w:rPr>
              <w:t>,</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12324D24" w14:textId="77777777" w:rsidR="003E0646" w:rsidRPr="00F52D51" w:rsidRDefault="003E0646" w:rsidP="00F92BF5">
            <w:pPr>
              <w:rPr>
                <w:rFonts w:ascii="Arial" w:hAnsi="Arial"/>
                <w:sz w:val="20"/>
              </w:rPr>
            </w:pPr>
          </w:p>
        </w:tc>
      </w:tr>
    </w:tbl>
    <w:p w14:paraId="12324D26" w14:textId="77777777" w:rsidR="009474EF" w:rsidRPr="00E604E1" w:rsidRDefault="00924AF4" w:rsidP="00FE3BA1">
      <w:pPr>
        <w:jc w:val="both"/>
        <w:rPr>
          <w:rFonts w:ascii="Arial" w:hAnsi="Arial"/>
          <w:i/>
          <w:sz w:val="20"/>
        </w:rPr>
      </w:pPr>
      <w:r w:rsidRPr="00E604E1">
        <w:rPr>
          <w:rFonts w:ascii="Arial" w:hAnsi="Arial"/>
          <w:i/>
          <w:sz w:val="20"/>
        </w:rPr>
        <w:br w:type="page"/>
      </w:r>
    </w:p>
    <w:p w14:paraId="12324D27"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12324D28" w14:textId="77777777" w:rsidR="00924AF4" w:rsidRPr="00E604E1" w:rsidRDefault="00924AF4" w:rsidP="00E26F14">
      <w:pPr>
        <w:rPr>
          <w:rFonts w:ascii="Arial" w:hAnsi="Arial"/>
          <w:sz w:val="10"/>
          <w:szCs w:val="10"/>
        </w:rPr>
      </w:pPr>
    </w:p>
    <w:p w14:paraId="12324D29" w14:textId="77777777" w:rsidR="00DC684C" w:rsidRPr="00E604E1" w:rsidRDefault="00FE3BA1" w:rsidP="00FE3BA1">
      <w:pPr>
        <w:jc w:val="both"/>
        <w:rPr>
          <w:rFonts w:ascii="Arial" w:hAnsi="Arial"/>
          <w:i/>
          <w:sz w:val="20"/>
        </w:rPr>
      </w:pPr>
      <w:r w:rsidRPr="00E604E1">
        <w:rPr>
          <w:rFonts w:ascii="Arial" w:hAnsi="Arial"/>
          <w:i/>
          <w:sz w:val="20"/>
        </w:rPr>
        <w:t>Transmission</w:t>
      </w:r>
      <w:r w:rsidR="00112526">
        <w:rPr>
          <w:rFonts w:ascii="Arial" w:hAnsi="Arial"/>
          <w:i/>
          <w:sz w:val="20"/>
        </w:rPr>
        <w:t xml:space="preserve"> (or distribution)</w:t>
      </w:r>
      <w:r w:rsidRPr="00E604E1">
        <w:rPr>
          <w:rFonts w:ascii="Arial" w:hAnsi="Arial"/>
          <w:i/>
          <w:sz w:val="20"/>
        </w:rPr>
        <w:t xml:space="preserve">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12324D2A"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12324D2C" w14:textId="77777777" w:rsidTr="00F52D51">
        <w:trPr>
          <w:cantSplit/>
          <w:trHeight w:val="5760"/>
          <w:tblCellSpacing w:w="20" w:type="dxa"/>
          <w:jc w:val="center"/>
        </w:trPr>
        <w:tc>
          <w:tcPr>
            <w:tcW w:w="8428" w:type="dxa"/>
            <w:shd w:val="clear" w:color="auto" w:fill="auto"/>
          </w:tcPr>
          <w:p w14:paraId="12324D2B"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12324D2E" w14:textId="77777777" w:rsidTr="00F52D51">
        <w:trPr>
          <w:cantSplit/>
          <w:trHeight w:val="4320"/>
          <w:tblCellSpacing w:w="20" w:type="dxa"/>
          <w:jc w:val="center"/>
        </w:trPr>
        <w:tc>
          <w:tcPr>
            <w:tcW w:w="8428" w:type="dxa"/>
            <w:shd w:val="clear" w:color="auto" w:fill="auto"/>
          </w:tcPr>
          <w:p w14:paraId="12324D2D"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12324D31" w14:textId="77777777" w:rsidTr="00F52D51">
        <w:trPr>
          <w:cantSplit/>
          <w:trHeight w:val="4320"/>
          <w:tblCellSpacing w:w="20" w:type="dxa"/>
          <w:jc w:val="center"/>
        </w:trPr>
        <w:tc>
          <w:tcPr>
            <w:tcW w:w="8428" w:type="dxa"/>
            <w:shd w:val="clear" w:color="auto" w:fill="auto"/>
          </w:tcPr>
          <w:p w14:paraId="12324D2F"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 xml:space="preserve">(i.e. voltage support costs, reconductoring costs, </w:t>
            </w:r>
            <w:proofErr w:type="gramStart"/>
            <w:r w:rsidRPr="00CA2667">
              <w:rPr>
                <w:rFonts w:ascii="Arial" w:hAnsi="Arial"/>
                <w:i/>
                <w:sz w:val="20"/>
              </w:rPr>
              <w:t>etc..</w:t>
            </w:r>
            <w:proofErr w:type="gramEnd"/>
            <w:r w:rsidRPr="00CA2667">
              <w:rPr>
                <w:rFonts w:ascii="Arial" w:hAnsi="Arial"/>
                <w:i/>
                <w:sz w:val="20"/>
              </w:rPr>
              <w:t>)</w:t>
            </w:r>
          </w:p>
          <w:p w14:paraId="12324D30" w14:textId="0F0BF69B"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w:t>
            </w:r>
            <w:proofErr w:type="gramStart"/>
            <w:r w:rsidR="00AD1E49" w:rsidRPr="00CA2667">
              <w:rPr>
                <w:rFonts w:ascii="Arial" w:hAnsi="Arial"/>
                <w:i/>
                <w:sz w:val="20"/>
              </w:rPr>
              <w:t>to:</w:t>
            </w:r>
            <w:proofErr w:type="gramEnd"/>
            <w:r w:rsidR="00AD1E49" w:rsidRPr="00CA2667">
              <w:rPr>
                <w:rFonts w:ascii="Arial" w:hAnsi="Arial"/>
                <w:i/>
                <w:sz w:val="20"/>
              </w:rPr>
              <w:t xml:space="preserve">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w:t>
            </w:r>
            <w:r w:rsidR="00112526">
              <w:rPr>
                <w:rFonts w:ascii="Arial" w:hAnsi="Arial"/>
                <w:i/>
                <w:sz w:val="20"/>
              </w:rPr>
              <w:t xml:space="preserve"> / </w:t>
            </w:r>
            <w:r w:rsidR="00863601">
              <w:rPr>
                <w:rFonts w:ascii="Arial" w:hAnsi="Arial"/>
                <w:i/>
                <w:sz w:val="20"/>
              </w:rPr>
              <w:t>O</w:t>
            </w:r>
            <w:r w:rsidR="00112526">
              <w:rPr>
                <w:rFonts w:ascii="Arial" w:hAnsi="Arial"/>
                <w:i/>
                <w:sz w:val="20"/>
              </w:rPr>
              <w:t>ffer</w:t>
            </w:r>
            <w:r w:rsidR="00AD1E49" w:rsidRPr="00CA2667">
              <w:rPr>
                <w:rFonts w:ascii="Arial" w:hAnsi="Arial"/>
                <w:i/>
                <w:sz w:val="20"/>
              </w:rPr>
              <w:t xml:space="preserve"> Forms</w:t>
            </w:r>
            <w:r w:rsidR="00AD1E49" w:rsidRPr="0055498A">
              <w:rPr>
                <w:rFonts w:ascii="Arial" w:hAnsi="Arial"/>
                <w:i/>
                <w:sz w:val="20"/>
              </w:rPr>
              <w:t>.</w:t>
            </w:r>
            <w:r>
              <w:rPr>
                <w:rFonts w:ascii="Arial" w:hAnsi="Arial"/>
                <w:i/>
                <w:sz w:val="20"/>
              </w:rPr>
              <w:t>)</w:t>
            </w:r>
          </w:p>
        </w:tc>
      </w:tr>
    </w:tbl>
    <w:p w14:paraId="12324D32" w14:textId="77777777" w:rsidR="00E604E1" w:rsidRDefault="00E604E1" w:rsidP="00E26F14">
      <w:pPr>
        <w:rPr>
          <w:rFonts w:ascii="Arial" w:hAnsi="Arial"/>
          <w:sz w:val="10"/>
          <w:szCs w:val="10"/>
        </w:rPr>
      </w:pPr>
    </w:p>
    <w:p w14:paraId="12324D33" w14:textId="77777777" w:rsidR="00924AF4" w:rsidRPr="00E604E1" w:rsidRDefault="00E604E1" w:rsidP="00E26F14">
      <w:pPr>
        <w:rPr>
          <w:rFonts w:ascii="Arial" w:hAnsi="Arial"/>
          <w:sz w:val="20"/>
        </w:rPr>
      </w:pPr>
      <w:r>
        <w:rPr>
          <w:rFonts w:ascii="Arial" w:hAnsi="Arial"/>
          <w:sz w:val="10"/>
          <w:szCs w:val="10"/>
        </w:rPr>
        <w:br w:type="page"/>
      </w:r>
    </w:p>
    <w:p w14:paraId="12324D34"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12324D35"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12324D3C" w14:textId="77777777" w:rsidTr="00F52D51">
        <w:trPr>
          <w:trHeight w:val="2880"/>
          <w:tblCellSpacing w:w="20" w:type="dxa"/>
          <w:jc w:val="center"/>
        </w:trPr>
        <w:tc>
          <w:tcPr>
            <w:tcW w:w="7923" w:type="dxa"/>
            <w:shd w:val="clear" w:color="auto" w:fill="auto"/>
          </w:tcPr>
          <w:p w14:paraId="12324D36"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12324D37" w14:textId="77777777" w:rsidR="00B3391E" w:rsidRDefault="00B3391E" w:rsidP="0096488E">
            <w:pPr>
              <w:rPr>
                <w:rFonts w:ascii="Arial" w:hAnsi="Arial"/>
                <w:i/>
                <w:sz w:val="20"/>
              </w:rPr>
            </w:pPr>
          </w:p>
          <w:p w14:paraId="12324D38" w14:textId="77777777" w:rsidR="00B3391E" w:rsidRDefault="00B3391E" w:rsidP="0096488E">
            <w:pPr>
              <w:rPr>
                <w:rFonts w:ascii="Arial" w:hAnsi="Arial"/>
                <w:i/>
                <w:sz w:val="20"/>
              </w:rPr>
            </w:pPr>
          </w:p>
          <w:p w14:paraId="12324D39" w14:textId="77777777" w:rsidR="00B3391E" w:rsidRDefault="00B3391E" w:rsidP="0096488E">
            <w:pPr>
              <w:rPr>
                <w:rFonts w:ascii="Arial" w:hAnsi="Arial"/>
                <w:i/>
                <w:sz w:val="20"/>
              </w:rPr>
            </w:pPr>
          </w:p>
          <w:p w14:paraId="12324D3A" w14:textId="77777777" w:rsidR="00D348E3" w:rsidRDefault="00D348E3" w:rsidP="0096488E">
            <w:pPr>
              <w:rPr>
                <w:rFonts w:ascii="Arial" w:hAnsi="Arial"/>
                <w:i/>
                <w:sz w:val="20"/>
              </w:rPr>
            </w:pPr>
          </w:p>
          <w:p w14:paraId="12324D3B" w14:textId="77777777" w:rsidR="00B3391E" w:rsidRPr="00F52D51" w:rsidRDefault="00B3391E" w:rsidP="0096488E">
            <w:pPr>
              <w:rPr>
                <w:rFonts w:ascii="Arial" w:hAnsi="Arial"/>
                <w:sz w:val="20"/>
              </w:rPr>
            </w:pPr>
          </w:p>
        </w:tc>
      </w:tr>
      <w:tr w:rsidR="00307970" w:rsidRPr="00F52D51" w14:paraId="26D50B3E" w14:textId="77777777" w:rsidTr="00F52D51">
        <w:trPr>
          <w:trHeight w:val="2880"/>
          <w:tblCellSpacing w:w="20" w:type="dxa"/>
          <w:jc w:val="center"/>
        </w:trPr>
        <w:tc>
          <w:tcPr>
            <w:tcW w:w="7923" w:type="dxa"/>
            <w:shd w:val="clear" w:color="auto" w:fill="auto"/>
          </w:tcPr>
          <w:p w14:paraId="561D1EF1" w14:textId="77777777" w:rsidR="00307970" w:rsidRPr="00E3290D" w:rsidRDefault="00307970" w:rsidP="00307970">
            <w:pPr>
              <w:rPr>
                <w:rFonts w:ascii="Arial" w:hAnsi="Arial"/>
                <w:sz w:val="20"/>
                <w:u w:val="single"/>
              </w:rPr>
            </w:pPr>
            <w:r>
              <w:rPr>
                <w:rFonts w:ascii="Arial" w:hAnsi="Arial"/>
                <w:sz w:val="20"/>
                <w:u w:val="single"/>
              </w:rPr>
              <w:t>Is the proposed technology</w:t>
            </w:r>
            <w:r w:rsidRPr="00E3290D">
              <w:rPr>
                <w:rFonts w:ascii="Arial" w:hAnsi="Arial"/>
                <w:sz w:val="20"/>
                <w:u w:val="single"/>
              </w:rPr>
              <w:t xml:space="preserve"> available every day from 5 p.m. to 10 p.m. (the beginning of hour ending 1800 through the end of hour ending 2200), Pacific Time, at a minimum; and able to deliver at least 5 megawatt-hours of energy during each of these daily periods for every megawatt of incremental capacity claimed</w:t>
            </w:r>
            <w:r>
              <w:rPr>
                <w:rFonts w:ascii="Arial" w:hAnsi="Arial"/>
                <w:sz w:val="20"/>
                <w:u w:val="single"/>
              </w:rPr>
              <w:t>?</w:t>
            </w:r>
          </w:p>
          <w:p w14:paraId="47F54140" w14:textId="77777777" w:rsidR="00307970" w:rsidRPr="00F52D51" w:rsidRDefault="00307970" w:rsidP="00C21B3B">
            <w:pPr>
              <w:rPr>
                <w:rFonts w:ascii="Arial" w:hAnsi="Arial"/>
                <w:sz w:val="20"/>
                <w:u w:val="single"/>
              </w:rPr>
            </w:pPr>
          </w:p>
        </w:tc>
      </w:tr>
      <w:tr w:rsidR="00E87AE9" w:rsidRPr="00F52D51" w14:paraId="12324D3E" w14:textId="77777777" w:rsidTr="00F52D51">
        <w:trPr>
          <w:trHeight w:val="2880"/>
          <w:tblCellSpacing w:w="20" w:type="dxa"/>
          <w:jc w:val="center"/>
        </w:trPr>
        <w:tc>
          <w:tcPr>
            <w:tcW w:w="7923" w:type="dxa"/>
            <w:shd w:val="clear" w:color="auto" w:fill="auto"/>
          </w:tcPr>
          <w:p w14:paraId="12324D3D" w14:textId="7F0B85C9" w:rsidR="00E87AE9" w:rsidRPr="00F52D51" w:rsidRDefault="00E87AE9" w:rsidP="00C21B3B">
            <w:pPr>
              <w:rPr>
                <w:rFonts w:ascii="Arial" w:hAnsi="Arial"/>
                <w:sz w:val="20"/>
                <w:u w:val="single"/>
              </w:rPr>
            </w:pPr>
            <w:r w:rsidRPr="00E87AE9">
              <w:rPr>
                <w:rFonts w:ascii="Arial" w:hAnsi="Arial"/>
                <w:sz w:val="20"/>
                <w:u w:val="single"/>
              </w:rPr>
              <w:t xml:space="preserve">Describe the proposed technology and equipment manufacturer by name and model </w:t>
            </w:r>
            <w:proofErr w:type="gramStart"/>
            <w:r w:rsidRPr="00E87AE9">
              <w:rPr>
                <w:rFonts w:ascii="Arial" w:hAnsi="Arial"/>
                <w:sz w:val="20"/>
                <w:u w:val="single"/>
              </w:rPr>
              <w:t>( include</w:t>
            </w:r>
            <w:proofErr w:type="gramEnd"/>
            <w:r w:rsidRPr="00E87AE9">
              <w:rPr>
                <w:rFonts w:ascii="Arial" w:hAnsi="Arial"/>
                <w:sz w:val="20"/>
                <w:u w:val="single"/>
              </w:rPr>
              <w:t xml:space="preserve"> inverter characteristics if applicable)</w:t>
            </w:r>
            <w:r w:rsidR="00863601">
              <w:rPr>
                <w:rFonts w:ascii="Arial" w:hAnsi="Arial"/>
                <w:sz w:val="20"/>
                <w:u w:val="single"/>
              </w:rPr>
              <w:t>.</w:t>
            </w:r>
          </w:p>
        </w:tc>
      </w:tr>
      <w:tr w:rsidR="00D348E3" w:rsidRPr="00F52D51" w14:paraId="12324D42" w14:textId="77777777" w:rsidTr="00F52D51">
        <w:trPr>
          <w:trHeight w:val="2880"/>
          <w:tblCellSpacing w:w="20" w:type="dxa"/>
          <w:jc w:val="center"/>
        </w:trPr>
        <w:tc>
          <w:tcPr>
            <w:tcW w:w="7923" w:type="dxa"/>
            <w:shd w:val="clear" w:color="auto" w:fill="auto"/>
          </w:tcPr>
          <w:p w14:paraId="12324D3F" w14:textId="5DA4404C"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00863601">
              <w:rPr>
                <w:rFonts w:ascii="Arial" w:hAnsi="Arial"/>
                <w:sz w:val="20"/>
                <w:u w:val="single"/>
              </w:rPr>
              <w:t>.</w:t>
            </w:r>
          </w:p>
          <w:p w14:paraId="12324D40" w14:textId="77777777" w:rsidR="00D348E3" w:rsidRPr="00F52D51" w:rsidRDefault="00D348E3" w:rsidP="00C21B3B">
            <w:pPr>
              <w:rPr>
                <w:rFonts w:ascii="Arial" w:hAnsi="Arial"/>
                <w:sz w:val="20"/>
              </w:rPr>
            </w:pPr>
          </w:p>
          <w:p w14:paraId="12324D41" w14:textId="77777777" w:rsidR="00D348E3" w:rsidRPr="00F52D51" w:rsidRDefault="00D348E3" w:rsidP="00C21B3B">
            <w:pPr>
              <w:rPr>
                <w:rFonts w:ascii="Arial" w:hAnsi="Arial"/>
                <w:sz w:val="20"/>
              </w:rPr>
            </w:pPr>
          </w:p>
        </w:tc>
      </w:tr>
      <w:tr w:rsidR="00D348E3" w:rsidRPr="00F52D51" w14:paraId="12324D45" w14:textId="77777777" w:rsidTr="00F52D51">
        <w:trPr>
          <w:trHeight w:val="2880"/>
          <w:tblCellSpacing w:w="20" w:type="dxa"/>
          <w:jc w:val="center"/>
        </w:trPr>
        <w:tc>
          <w:tcPr>
            <w:tcW w:w="7923" w:type="dxa"/>
            <w:shd w:val="clear" w:color="auto" w:fill="auto"/>
          </w:tcPr>
          <w:p w14:paraId="12324D43" w14:textId="77777777" w:rsidR="00BB7FD8" w:rsidRPr="00F52D51" w:rsidRDefault="00D348E3" w:rsidP="00C21B3B">
            <w:pPr>
              <w:rPr>
                <w:rFonts w:ascii="Arial" w:hAnsi="Arial"/>
                <w:sz w:val="20"/>
              </w:rPr>
            </w:pPr>
            <w:r w:rsidRPr="00F52D51">
              <w:rPr>
                <w:rFonts w:ascii="Arial" w:hAnsi="Arial"/>
                <w:sz w:val="20"/>
                <w:u w:val="single"/>
              </w:rPr>
              <w:lastRenderedPageBreak/>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12324D44" w14:textId="77777777" w:rsidR="00BB7FD8" w:rsidRPr="00F52D51" w:rsidRDefault="00BB7FD8" w:rsidP="00C21B3B">
            <w:pPr>
              <w:rPr>
                <w:rFonts w:ascii="Arial" w:hAnsi="Arial"/>
                <w:sz w:val="20"/>
              </w:rPr>
            </w:pPr>
          </w:p>
        </w:tc>
      </w:tr>
      <w:tr w:rsidR="00BB7FD8" w:rsidRPr="00F52D51" w14:paraId="12324D48" w14:textId="77777777" w:rsidTr="00F52D51">
        <w:trPr>
          <w:trHeight w:val="2880"/>
          <w:tblCellSpacing w:w="20" w:type="dxa"/>
          <w:jc w:val="center"/>
        </w:trPr>
        <w:tc>
          <w:tcPr>
            <w:tcW w:w="7923" w:type="dxa"/>
            <w:shd w:val="clear" w:color="auto" w:fill="auto"/>
          </w:tcPr>
          <w:p w14:paraId="12324D46" w14:textId="77777777" w:rsidR="00BB7FD8" w:rsidRDefault="00BB7FD8" w:rsidP="00C21B3B">
            <w:pPr>
              <w:rPr>
                <w:rFonts w:ascii="Arial" w:hAnsi="Arial"/>
                <w:sz w:val="20"/>
                <w:u w:val="single"/>
              </w:rPr>
            </w:pPr>
            <w:r w:rsidRPr="00F52D51">
              <w:rPr>
                <w:rFonts w:ascii="Arial" w:hAnsi="Arial"/>
                <w:sz w:val="20"/>
                <w:u w:val="single"/>
              </w:rPr>
              <w:t>How many projects and MWs with proposed technology have been installed worldwide?  Discuss year(s) of installation, project locations, project size at each location and operational success.</w:t>
            </w:r>
          </w:p>
          <w:p w14:paraId="12324D47" w14:textId="77777777" w:rsidR="00BB7FD8" w:rsidRPr="00F52D51" w:rsidRDefault="00BB7FD8">
            <w:pPr>
              <w:rPr>
                <w:rFonts w:ascii="Arial" w:hAnsi="Arial"/>
                <w:sz w:val="20"/>
              </w:rPr>
            </w:pPr>
          </w:p>
        </w:tc>
      </w:tr>
      <w:tr w:rsidR="00FF4485" w:rsidRPr="00F52D51" w14:paraId="12324D4A" w14:textId="77777777" w:rsidTr="00F52D51">
        <w:trPr>
          <w:trHeight w:val="2880"/>
          <w:tblCellSpacing w:w="20" w:type="dxa"/>
          <w:jc w:val="center"/>
        </w:trPr>
        <w:tc>
          <w:tcPr>
            <w:tcW w:w="7923" w:type="dxa"/>
            <w:shd w:val="clear" w:color="auto" w:fill="auto"/>
          </w:tcPr>
          <w:p w14:paraId="12324D49" w14:textId="77777777" w:rsidR="00FF4485" w:rsidRPr="00F52D51" w:rsidRDefault="00FF4485" w:rsidP="00C21B3B">
            <w:pPr>
              <w:rPr>
                <w:rFonts w:ascii="Arial" w:hAnsi="Arial"/>
                <w:sz w:val="20"/>
                <w:u w:val="single"/>
              </w:rPr>
            </w:pPr>
            <w:r w:rsidRPr="00FF4485">
              <w:rPr>
                <w:rFonts w:ascii="Arial" w:hAnsi="Arial"/>
                <w:sz w:val="20"/>
                <w:u w:val="single"/>
              </w:rPr>
              <w:t xml:space="preserve">Discuss and provide </w:t>
            </w:r>
            <w:r w:rsidR="00595FC3">
              <w:rPr>
                <w:rFonts w:ascii="Arial" w:hAnsi="Arial"/>
                <w:sz w:val="20"/>
                <w:u w:val="single"/>
              </w:rPr>
              <w:t xml:space="preserve">links to or copies of </w:t>
            </w:r>
            <w:r w:rsidRPr="00FF4485">
              <w:rPr>
                <w:rFonts w:ascii="Arial" w:hAnsi="Arial"/>
                <w:sz w:val="20"/>
                <w:u w:val="single"/>
              </w:rPr>
              <w:t>published reports demonstrating that the proposed technology is commercially proven.</w:t>
            </w:r>
          </w:p>
        </w:tc>
      </w:tr>
      <w:tr w:rsidR="00FF4485" w:rsidRPr="00F52D51" w14:paraId="12324D4C" w14:textId="77777777" w:rsidTr="00F52D51">
        <w:trPr>
          <w:trHeight w:val="2880"/>
          <w:tblCellSpacing w:w="20" w:type="dxa"/>
          <w:jc w:val="center"/>
        </w:trPr>
        <w:tc>
          <w:tcPr>
            <w:tcW w:w="7923" w:type="dxa"/>
            <w:shd w:val="clear" w:color="auto" w:fill="auto"/>
          </w:tcPr>
          <w:p w14:paraId="12324D4B" w14:textId="77777777" w:rsidR="00FF4485" w:rsidRPr="00FF4485" w:rsidRDefault="00FF4485" w:rsidP="00595FC3">
            <w:pPr>
              <w:rPr>
                <w:rFonts w:ascii="Arial" w:hAnsi="Arial"/>
                <w:sz w:val="20"/>
                <w:u w:val="single"/>
              </w:rPr>
            </w:pPr>
            <w:r>
              <w:rPr>
                <w:rFonts w:ascii="Arial" w:hAnsi="Arial"/>
                <w:sz w:val="20"/>
                <w:u w:val="single"/>
              </w:rPr>
              <w:t>Described the warranty of major components, including</w:t>
            </w:r>
            <w:r w:rsidR="00595FC3">
              <w:rPr>
                <w:rFonts w:ascii="Arial" w:hAnsi="Arial"/>
                <w:sz w:val="20"/>
                <w:u w:val="single"/>
              </w:rPr>
              <w:t xml:space="preserve"> such things as panels, </w:t>
            </w:r>
            <w:proofErr w:type="gramStart"/>
            <w:r>
              <w:rPr>
                <w:rFonts w:ascii="Arial" w:hAnsi="Arial"/>
                <w:sz w:val="20"/>
                <w:u w:val="single"/>
              </w:rPr>
              <w:t>inverters</w:t>
            </w:r>
            <w:proofErr w:type="gramEnd"/>
            <w:r w:rsidR="00595FC3">
              <w:rPr>
                <w:rFonts w:ascii="Arial" w:hAnsi="Arial"/>
                <w:sz w:val="20"/>
                <w:u w:val="single"/>
              </w:rPr>
              <w:t xml:space="preserve"> or other major equipment components</w:t>
            </w:r>
            <w:r>
              <w:rPr>
                <w:rFonts w:ascii="Arial" w:hAnsi="Arial"/>
                <w:sz w:val="20"/>
                <w:u w:val="single"/>
              </w:rPr>
              <w:t>.</w:t>
            </w:r>
          </w:p>
        </w:tc>
      </w:tr>
    </w:tbl>
    <w:p w14:paraId="12324D4D" w14:textId="77777777" w:rsidR="00D348E3" w:rsidRPr="00E604E1" w:rsidRDefault="00D348E3" w:rsidP="00E26F14">
      <w:pPr>
        <w:rPr>
          <w:rFonts w:ascii="Arial" w:hAnsi="Arial"/>
          <w:sz w:val="20"/>
        </w:rPr>
      </w:pPr>
    </w:p>
    <w:p w14:paraId="12324D4E" w14:textId="77777777" w:rsidR="00D348E3" w:rsidRPr="00E604E1" w:rsidRDefault="00D348E3" w:rsidP="00E26F14">
      <w:pPr>
        <w:rPr>
          <w:rFonts w:ascii="Arial" w:hAnsi="Arial"/>
          <w:sz w:val="20"/>
        </w:rPr>
      </w:pPr>
    </w:p>
    <w:p w14:paraId="12324D4F" w14:textId="77777777" w:rsidR="00E604E1" w:rsidRPr="00E604E1" w:rsidRDefault="0014694A" w:rsidP="00E604E1">
      <w:pPr>
        <w:rPr>
          <w:rFonts w:ascii="Arial" w:hAnsi="Arial"/>
          <w:sz w:val="20"/>
        </w:rPr>
      </w:pPr>
      <w:r w:rsidRPr="00E604E1">
        <w:rPr>
          <w:rFonts w:ascii="Arial" w:hAnsi="Arial"/>
          <w:sz w:val="20"/>
        </w:rPr>
        <w:br w:type="page"/>
      </w:r>
    </w:p>
    <w:p w14:paraId="12324D50"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r w:rsidR="00595FC3">
        <w:rPr>
          <w:rFonts w:ascii="Arial" w:hAnsi="Arial"/>
          <w:b/>
          <w:i/>
          <w:color w:val="FFFFFF"/>
          <w:sz w:val="20"/>
        </w:rPr>
        <w:t xml:space="preserve"> (Complete as applicable)</w:t>
      </w:r>
    </w:p>
    <w:p w14:paraId="12324D51"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12324D54" w14:textId="77777777" w:rsidTr="00F52D51">
        <w:trPr>
          <w:trHeight w:val="3600"/>
          <w:tblCellSpacing w:w="20" w:type="dxa"/>
          <w:jc w:val="center"/>
        </w:trPr>
        <w:tc>
          <w:tcPr>
            <w:tcW w:w="8920" w:type="dxa"/>
            <w:shd w:val="clear" w:color="auto" w:fill="auto"/>
          </w:tcPr>
          <w:p w14:paraId="12324D52"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12324D53" w14:textId="77777777" w:rsidR="0014694A" w:rsidRPr="00F52D51" w:rsidRDefault="0014694A" w:rsidP="00C21B3B">
            <w:pPr>
              <w:rPr>
                <w:rFonts w:ascii="Arial" w:hAnsi="Arial"/>
                <w:sz w:val="20"/>
              </w:rPr>
            </w:pPr>
          </w:p>
        </w:tc>
      </w:tr>
      <w:tr w:rsidR="0014694A" w:rsidRPr="00F52D51" w14:paraId="12324D58" w14:textId="77777777" w:rsidTr="00F52D51">
        <w:trPr>
          <w:trHeight w:val="3600"/>
          <w:tblCellSpacing w:w="20" w:type="dxa"/>
          <w:jc w:val="center"/>
        </w:trPr>
        <w:tc>
          <w:tcPr>
            <w:tcW w:w="8920" w:type="dxa"/>
            <w:shd w:val="clear" w:color="auto" w:fill="auto"/>
          </w:tcPr>
          <w:p w14:paraId="12324D55" w14:textId="77777777" w:rsidR="0014694A" w:rsidRPr="00F52D51" w:rsidRDefault="00584F23" w:rsidP="00C21B3B">
            <w:pPr>
              <w:rPr>
                <w:rFonts w:ascii="Arial" w:hAnsi="Arial"/>
                <w:sz w:val="20"/>
              </w:rPr>
            </w:pPr>
            <w:r w:rsidRPr="00F52D51">
              <w:rPr>
                <w:rFonts w:ascii="Arial" w:hAnsi="Arial"/>
                <w:sz w:val="20"/>
                <w:u w:val="single"/>
              </w:rPr>
              <w:t xml:space="preserve">If applicable, has a </w:t>
            </w:r>
            <w:proofErr w:type="gramStart"/>
            <w:r w:rsidRPr="00F52D51">
              <w:rPr>
                <w:rFonts w:ascii="Arial" w:hAnsi="Arial"/>
                <w:sz w:val="20"/>
                <w:u w:val="single"/>
              </w:rPr>
              <w:t>long term</w:t>
            </w:r>
            <w:proofErr w:type="gramEnd"/>
            <w:r w:rsidRPr="00F52D51">
              <w:rPr>
                <w:rFonts w:ascii="Arial" w:hAnsi="Arial"/>
                <w:sz w:val="20"/>
                <w:u w:val="single"/>
              </w:rPr>
              <w:t xml:space="preserve"> fuel contract been executed with a supplier?</w:t>
            </w:r>
          </w:p>
          <w:p w14:paraId="12324D56" w14:textId="77777777" w:rsidR="0014694A" w:rsidRPr="00F52D51" w:rsidRDefault="0014694A" w:rsidP="00C21B3B">
            <w:pPr>
              <w:rPr>
                <w:rFonts w:ascii="Arial" w:hAnsi="Arial"/>
                <w:sz w:val="20"/>
              </w:rPr>
            </w:pPr>
          </w:p>
          <w:p w14:paraId="12324D57" w14:textId="77777777" w:rsidR="0014694A" w:rsidRPr="00F52D51" w:rsidRDefault="0014694A" w:rsidP="00C21B3B">
            <w:pPr>
              <w:rPr>
                <w:rFonts w:ascii="Arial" w:hAnsi="Arial"/>
                <w:sz w:val="20"/>
              </w:rPr>
            </w:pPr>
          </w:p>
        </w:tc>
      </w:tr>
      <w:tr w:rsidR="0014694A" w:rsidRPr="00F52D51" w14:paraId="12324D5B" w14:textId="77777777" w:rsidTr="00F52D51">
        <w:trPr>
          <w:trHeight w:val="3600"/>
          <w:tblCellSpacing w:w="20" w:type="dxa"/>
          <w:jc w:val="center"/>
        </w:trPr>
        <w:tc>
          <w:tcPr>
            <w:tcW w:w="8920" w:type="dxa"/>
            <w:shd w:val="clear" w:color="auto" w:fill="auto"/>
          </w:tcPr>
          <w:p w14:paraId="12324D59"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12324D5A" w14:textId="77777777" w:rsidR="0014694A" w:rsidRPr="00F52D51" w:rsidRDefault="0014694A" w:rsidP="00C21B3B">
            <w:pPr>
              <w:rPr>
                <w:rFonts w:ascii="Arial" w:hAnsi="Arial"/>
                <w:sz w:val="20"/>
              </w:rPr>
            </w:pPr>
          </w:p>
        </w:tc>
      </w:tr>
    </w:tbl>
    <w:p w14:paraId="12324D5C" w14:textId="77777777" w:rsidR="00FF4485" w:rsidRDefault="00FF4485" w:rsidP="00E26F14">
      <w:pPr>
        <w:rPr>
          <w:rFonts w:ascii="Arial" w:hAnsi="Arial"/>
          <w:sz w:val="20"/>
        </w:rPr>
      </w:pPr>
    </w:p>
    <w:p w14:paraId="12324D5D" w14:textId="77777777" w:rsidR="00B001C2" w:rsidRDefault="00B001C2" w:rsidP="00E26F14">
      <w:pPr>
        <w:rPr>
          <w:rFonts w:ascii="Arial" w:hAnsi="Arial"/>
          <w:sz w:val="20"/>
        </w:rPr>
      </w:pPr>
    </w:p>
    <w:p w14:paraId="7B5172DC" w14:textId="77777777" w:rsidR="00503DA2" w:rsidRDefault="00503DA2" w:rsidP="00E26F14">
      <w:pPr>
        <w:rPr>
          <w:rFonts w:ascii="Arial" w:hAnsi="Arial"/>
          <w:sz w:val="20"/>
        </w:rPr>
      </w:pPr>
    </w:p>
    <w:p w14:paraId="7EB064D1" w14:textId="77777777" w:rsidR="00503DA2" w:rsidRDefault="00503DA2" w:rsidP="00E26F14">
      <w:pPr>
        <w:rPr>
          <w:rFonts w:ascii="Arial" w:hAnsi="Arial"/>
          <w:sz w:val="20"/>
        </w:rPr>
      </w:pPr>
    </w:p>
    <w:p w14:paraId="5018B2B7" w14:textId="77777777" w:rsidR="00503DA2" w:rsidRDefault="00503DA2" w:rsidP="00E26F14">
      <w:pPr>
        <w:rPr>
          <w:rFonts w:ascii="Arial" w:hAnsi="Arial"/>
          <w:sz w:val="20"/>
        </w:rPr>
      </w:pPr>
    </w:p>
    <w:p w14:paraId="12324D5E" w14:textId="77777777" w:rsidR="00B001C2" w:rsidRDefault="00B001C2" w:rsidP="00E26F14">
      <w:pPr>
        <w:rPr>
          <w:rFonts w:ascii="Arial" w:hAnsi="Arial"/>
          <w:sz w:val="20"/>
        </w:rPr>
      </w:pPr>
    </w:p>
    <w:p w14:paraId="44532495" w14:textId="4C3AF89F" w:rsidR="00503DA2" w:rsidRDefault="00503DA2" w:rsidP="00503DA2">
      <w:pPr>
        <w:numPr>
          <w:ilvl w:val="0"/>
          <w:numId w:val="1"/>
        </w:numPr>
        <w:shd w:val="clear" w:color="auto" w:fill="333399"/>
        <w:rPr>
          <w:rFonts w:ascii="Arial" w:hAnsi="Arial"/>
          <w:b/>
          <w:i/>
          <w:color w:val="FFFFFF"/>
          <w:sz w:val="20"/>
        </w:rPr>
      </w:pPr>
      <w:r>
        <w:rPr>
          <w:rFonts w:ascii="Arial" w:hAnsi="Arial"/>
          <w:b/>
          <w:i/>
          <w:color w:val="FFFFFF"/>
          <w:sz w:val="20"/>
        </w:rPr>
        <w:lastRenderedPageBreak/>
        <w:t>Safety</w:t>
      </w:r>
    </w:p>
    <w:p w14:paraId="44AF52C0" w14:textId="77777777" w:rsidR="00503DA2" w:rsidRDefault="00503DA2" w:rsidP="00503DA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03DA2" w14:paraId="34C8181A" w14:textId="77777777" w:rsidTr="00503DA2">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5305969C" w14:textId="56A8BE2C" w:rsidR="004B6451" w:rsidRDefault="004B6451" w:rsidP="004B6451">
            <w:pPr>
              <w:numPr>
                <w:ilvl w:val="0"/>
                <w:numId w:val="19"/>
              </w:numPr>
              <w:rPr>
                <w:rFonts w:ascii="Arial" w:hAnsi="Arial"/>
                <w:sz w:val="20"/>
                <w:u w:val="single"/>
              </w:rPr>
            </w:pPr>
            <w:r>
              <w:rPr>
                <w:rFonts w:ascii="Arial" w:hAnsi="Arial"/>
                <w:sz w:val="20"/>
                <w:u w:val="single"/>
              </w:rPr>
              <w:t xml:space="preserve"> Please confirm by checking the box either by ‘yes’ or ‘no’ whether you intend to operate and maintain the program or project that is the subject of your offer in accordance with accepted electrical practices, applicable law and industry standards including those that are related to safety (note: the terms “accepted electrical practices”, “applicable law” and “industry standards” are defined in the pro forma agreement.  For product types without a pro forma agreement or for agreements in which these definitions are not included, please see below definitions).  Note – the energy storage agreement does include these definitions.</w:t>
            </w:r>
          </w:p>
          <w:p w14:paraId="186FAD93" w14:textId="77777777" w:rsidR="004B6451" w:rsidRDefault="004B6451" w:rsidP="004B6451">
            <w:pPr>
              <w:ind w:left="720"/>
              <w:rPr>
                <w:rFonts w:ascii="Arial" w:hAnsi="Arial"/>
                <w:sz w:val="20"/>
                <w:u w:val="single"/>
              </w:rPr>
            </w:pPr>
          </w:p>
          <w:p w14:paraId="0F629E26" w14:textId="77777777" w:rsidR="004B6451" w:rsidRDefault="00000000" w:rsidP="004B6451">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Content>
                <w:r w:rsidR="004B6451">
                  <w:rPr>
                    <w:rFonts w:ascii="MS Gothic" w:eastAsia="MS Gothic" w:hAnsi="Arial" w:hint="eastAsia"/>
                    <w:sz w:val="20"/>
                    <w:u w:val="single"/>
                  </w:rPr>
                  <w:t>☐</w:t>
                </w:r>
              </w:sdtContent>
            </w:sdt>
            <w:r w:rsidR="004B6451">
              <w:rPr>
                <w:rFonts w:ascii="Arial" w:hAnsi="Arial"/>
                <w:sz w:val="20"/>
                <w:u w:val="single"/>
              </w:rPr>
              <w:t>Yes</w:t>
            </w:r>
          </w:p>
          <w:p w14:paraId="6B7B93A6" w14:textId="77777777" w:rsidR="006A4BAB" w:rsidRDefault="006A4BAB" w:rsidP="004B6451">
            <w:pPr>
              <w:ind w:left="720"/>
              <w:rPr>
                <w:rFonts w:ascii="Arial" w:hAnsi="Arial"/>
                <w:sz w:val="20"/>
                <w:u w:val="single"/>
              </w:rPr>
            </w:pPr>
          </w:p>
          <w:p w14:paraId="5559BEB1" w14:textId="77777777" w:rsidR="004B6451" w:rsidRDefault="00000000" w:rsidP="004B6451">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Content>
                <w:r w:rsidR="004B6451">
                  <w:rPr>
                    <w:rFonts w:ascii="MS Gothic" w:eastAsia="MS Gothic" w:hAnsi="MS Gothic" w:hint="eastAsia"/>
                    <w:sz w:val="20"/>
                    <w:u w:val="single"/>
                  </w:rPr>
                  <w:t>☐</w:t>
                </w:r>
              </w:sdtContent>
            </w:sdt>
            <w:r w:rsidR="004B6451">
              <w:rPr>
                <w:rFonts w:ascii="Arial" w:hAnsi="Arial"/>
                <w:sz w:val="20"/>
                <w:u w:val="single"/>
              </w:rPr>
              <w:t>No</w:t>
            </w:r>
          </w:p>
          <w:p w14:paraId="6EF5708D" w14:textId="77777777" w:rsidR="004B6451" w:rsidRPr="00412CBE" w:rsidRDefault="004B6451" w:rsidP="004B6451">
            <w:pPr>
              <w:ind w:left="720"/>
              <w:rPr>
                <w:rFonts w:ascii="Arial" w:hAnsi="Arial" w:cs="Arial"/>
                <w:sz w:val="20"/>
                <w:u w:val="single"/>
              </w:rPr>
            </w:pPr>
          </w:p>
          <w:p w14:paraId="58EBD2C6" w14:textId="77777777" w:rsidR="004B6451" w:rsidRPr="00412CBE" w:rsidRDefault="004B6451" w:rsidP="004B6451">
            <w:pPr>
              <w:rPr>
                <w:rFonts w:ascii="Arial" w:hAnsi="Arial" w:cs="Arial"/>
                <w:sz w:val="20"/>
              </w:rPr>
            </w:pPr>
            <w:r w:rsidRPr="00412CBE">
              <w:rPr>
                <w:rFonts w:ascii="Arial" w:hAnsi="Arial" w:cs="Arial"/>
                <w:sz w:val="20"/>
              </w:rPr>
              <w:t xml:space="preserve">“Accepted Electrical Practices”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Accepted Electrical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w:t>
            </w:r>
            <w:proofErr w:type="gramStart"/>
            <w:r w:rsidRPr="00412CBE">
              <w:rPr>
                <w:rFonts w:ascii="Arial" w:hAnsi="Arial" w:cs="Arial"/>
                <w:sz w:val="20"/>
              </w:rPr>
              <w:t>time period</w:t>
            </w:r>
            <w:proofErr w:type="gramEnd"/>
            <w:r w:rsidRPr="00412CBE">
              <w:rPr>
                <w:rFonts w:ascii="Arial" w:hAnsi="Arial" w:cs="Arial"/>
                <w:sz w:val="20"/>
              </w:rPr>
              <w:t>, as described in the immediately preceding sentence.</w:t>
            </w:r>
          </w:p>
          <w:p w14:paraId="6A01D204" w14:textId="77777777" w:rsidR="004B6451" w:rsidRPr="00412CBE" w:rsidRDefault="004B6451" w:rsidP="004B6451">
            <w:pPr>
              <w:rPr>
                <w:rFonts w:ascii="Arial" w:hAnsi="Arial" w:cs="Arial"/>
                <w:sz w:val="20"/>
              </w:rPr>
            </w:pPr>
          </w:p>
          <w:p w14:paraId="62E2C65B" w14:textId="77777777" w:rsidR="004B6451" w:rsidRPr="00412CBE" w:rsidRDefault="004B6451" w:rsidP="004B6451">
            <w:pPr>
              <w:rPr>
                <w:rFonts w:ascii="Arial" w:hAnsi="Arial" w:cs="Arial"/>
                <w:sz w:val="20"/>
              </w:rPr>
            </w:pPr>
            <w:r w:rsidRPr="00412CBE">
              <w:rPr>
                <w:rFonts w:ascii="Arial" w:hAnsi="Arial" w:cs="Arial"/>
                <w:sz w:val="20"/>
              </w:rPr>
              <w:t>“Applicable Laws” means all applicable statutes, laws, court decisions, ordinances, rules, order, writ, subpoena or regulations of any Governmental Authority, or the rules or regulations of any exchange or control grid operator.</w:t>
            </w:r>
          </w:p>
          <w:p w14:paraId="30E08845" w14:textId="77777777" w:rsidR="004B6451" w:rsidRPr="00412CBE" w:rsidRDefault="004B6451" w:rsidP="004B6451">
            <w:pPr>
              <w:rPr>
                <w:rFonts w:ascii="Arial" w:hAnsi="Arial" w:cs="Arial"/>
                <w:sz w:val="20"/>
              </w:rPr>
            </w:pPr>
          </w:p>
          <w:p w14:paraId="30D89888" w14:textId="77777777" w:rsidR="004B6451" w:rsidRPr="00412CBE" w:rsidRDefault="004B6451" w:rsidP="004B6451">
            <w:pPr>
              <w:rPr>
                <w:rFonts w:ascii="Arial" w:hAnsi="Arial" w:cs="Arial"/>
                <w:sz w:val="20"/>
              </w:rPr>
            </w:pPr>
            <w:r w:rsidRPr="00412CBE">
              <w:rPr>
                <w:rFonts w:ascii="Arial" w:hAnsi="Arial" w:cs="Arial"/>
                <w:sz w:val="20"/>
              </w:rPr>
              <w:t>“Industry Standards” h</w:t>
            </w:r>
            <w:r>
              <w:rPr>
                <w:rFonts w:ascii="Arial" w:hAnsi="Arial" w:cs="Arial"/>
                <w:sz w:val="20"/>
              </w:rPr>
              <w:t>as the meaning set forth below:</w:t>
            </w:r>
          </w:p>
          <w:p w14:paraId="00606E9B" w14:textId="6F699AC4" w:rsidR="004B6451" w:rsidRPr="00412CBE" w:rsidRDefault="004B6451" w:rsidP="004B6451">
            <w:pPr>
              <w:rPr>
                <w:rFonts w:ascii="Arial" w:hAnsi="Arial" w:cs="Arial"/>
                <w:color w:val="1F497D"/>
                <w:sz w:val="20"/>
              </w:rPr>
            </w:pPr>
            <w:r w:rsidRPr="00412CBE">
              <w:rPr>
                <w:rFonts w:ascii="Arial" w:hAnsi="Arial" w:cs="Arial"/>
                <w:sz w:val="20"/>
              </w:rPr>
              <w:t xml:space="preserve">When notified of a dispatch by </w:t>
            </w:r>
            <w:r w:rsidR="006A4BAB">
              <w:rPr>
                <w:rFonts w:ascii="Arial" w:hAnsi="Arial" w:cs="Arial"/>
                <w:sz w:val="20"/>
              </w:rPr>
              <w:t>SDG&amp;E</w:t>
            </w:r>
            <w:r w:rsidRPr="00412CBE">
              <w:rPr>
                <w:rFonts w:ascii="Arial" w:hAnsi="Arial" w:cs="Arial"/>
                <w:sz w:val="20"/>
              </w:rPr>
              <w:t xml:space="preserve"> (or the CAISO), Seller shall operate the Project in accordance with Accepted Electrical Practices, Applicable Laws, Permit Requirements and applicable California utility industry standards, any applicable fire standards and codes, including without limitation the standards established by the California Electricity Generation Facilities Standards Committee, pursuant to Public Utilities Code Section 761.3, and enforced by the CPUC, and CAISO-mandated standards, as set forth in Section 5 of the Tariff (collectively, “Industry Standards”). In addition, Seller shall </w:t>
            </w:r>
            <w:proofErr w:type="gramStart"/>
            <w:r w:rsidRPr="00412CBE">
              <w:rPr>
                <w:rFonts w:ascii="Arial" w:hAnsi="Arial" w:cs="Arial"/>
                <w:sz w:val="20"/>
              </w:rPr>
              <w:t>at all times</w:t>
            </w:r>
            <w:proofErr w:type="gramEnd"/>
            <w:r w:rsidRPr="00412CBE">
              <w:rPr>
                <w:rFonts w:ascii="Arial" w:hAnsi="Arial" w:cs="Arial"/>
                <w:sz w:val="20"/>
              </w:rPr>
              <w:t xml:space="preserve"> maintain and operate the </w:t>
            </w:r>
            <w:r>
              <w:rPr>
                <w:rFonts w:ascii="Arial" w:hAnsi="Arial" w:cs="Arial"/>
                <w:sz w:val="20"/>
              </w:rPr>
              <w:t>Project</w:t>
            </w:r>
            <w:r w:rsidRPr="00412CBE">
              <w:rPr>
                <w:rFonts w:ascii="Arial" w:hAnsi="Arial" w:cs="Arial"/>
                <w:sz w:val="20"/>
              </w:rPr>
              <w:t xml:space="preserve"> in a safe manner as required by Accepted Electrical Practices, Industry Standards, statutes, regulations or other Applicable Law.</w:t>
            </w:r>
          </w:p>
          <w:p w14:paraId="15067BCD" w14:textId="7BD63B3E" w:rsidR="00503DA2" w:rsidRDefault="00503DA2" w:rsidP="006A4BAB">
            <w:pPr>
              <w:ind w:left="720"/>
              <w:rPr>
                <w:rFonts w:ascii="Arial" w:hAnsi="Arial"/>
                <w:sz w:val="20"/>
                <w:u w:val="single"/>
              </w:rPr>
            </w:pPr>
          </w:p>
        </w:tc>
      </w:tr>
    </w:tbl>
    <w:p w14:paraId="12324D62"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14:paraId="12324D63"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12324D65" w14:textId="77777777" w:rsidTr="00FF4485">
        <w:trPr>
          <w:trHeight w:val="11909"/>
          <w:tblCellSpacing w:w="20" w:type="dxa"/>
          <w:jc w:val="center"/>
        </w:trPr>
        <w:tc>
          <w:tcPr>
            <w:tcW w:w="9280" w:type="dxa"/>
            <w:shd w:val="clear" w:color="auto" w:fill="auto"/>
          </w:tcPr>
          <w:p w14:paraId="12324D64"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12324D66" w14:textId="77777777" w:rsidR="00D348E3" w:rsidRPr="00E604E1" w:rsidRDefault="00D348E3" w:rsidP="00E26F14">
      <w:pPr>
        <w:rPr>
          <w:rFonts w:ascii="Arial" w:hAnsi="Arial"/>
          <w:sz w:val="20"/>
        </w:rPr>
      </w:pPr>
      <w:r w:rsidRPr="00E604E1">
        <w:rPr>
          <w:rFonts w:ascii="Arial" w:hAnsi="Arial"/>
          <w:sz w:val="20"/>
        </w:rPr>
        <w:br w:type="page"/>
      </w:r>
    </w:p>
    <w:p w14:paraId="12324D67"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12324D68" w14:textId="77777777" w:rsidR="00875078" w:rsidRDefault="00875078" w:rsidP="00875078">
      <w:pPr>
        <w:rPr>
          <w:rFonts w:ascii="Arial" w:hAnsi="Arial"/>
          <w:sz w:val="10"/>
          <w:szCs w:val="10"/>
        </w:rPr>
      </w:pPr>
    </w:p>
    <w:p w14:paraId="12324D69"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12324D6D" w14:textId="77777777" w:rsidTr="00F52D51">
        <w:trPr>
          <w:trHeight w:val="11520"/>
          <w:tblCellSpacing w:w="20" w:type="dxa"/>
          <w:jc w:val="center"/>
        </w:trPr>
        <w:tc>
          <w:tcPr>
            <w:tcW w:w="8920" w:type="dxa"/>
            <w:shd w:val="clear" w:color="auto" w:fill="auto"/>
          </w:tcPr>
          <w:p w14:paraId="12324D6A"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 xml:space="preserve">If anticipating the need for subsidies, grants, Production Tax Credits, Investment Tax Credits or any other </w:t>
            </w:r>
            <w:proofErr w:type="gramStart"/>
            <w:r w:rsidR="000B78D6" w:rsidRPr="00CA2667">
              <w:rPr>
                <w:rFonts w:ascii="Arial" w:hAnsi="Arial"/>
                <w:i/>
                <w:sz w:val="20"/>
              </w:rPr>
              <w:t>third party</w:t>
            </w:r>
            <w:proofErr w:type="gramEnd"/>
            <w:r w:rsidR="000B78D6" w:rsidRPr="00CA2667">
              <w:rPr>
                <w:rFonts w:ascii="Arial" w:hAnsi="Arial"/>
                <w:i/>
                <w:sz w:val="20"/>
              </w:rPr>
              <w:t xml:space="preserve">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12324D6B" w14:textId="77777777" w:rsidR="00875078" w:rsidRPr="00F52D51" w:rsidRDefault="00875078" w:rsidP="007E4B6F">
            <w:pPr>
              <w:rPr>
                <w:rFonts w:ascii="Arial" w:hAnsi="Arial"/>
                <w:sz w:val="20"/>
              </w:rPr>
            </w:pPr>
          </w:p>
          <w:p w14:paraId="12324D6C" w14:textId="77777777" w:rsidR="00875078" w:rsidRPr="00F52D51" w:rsidRDefault="00875078" w:rsidP="007E4B6F">
            <w:pPr>
              <w:rPr>
                <w:rFonts w:ascii="Arial" w:hAnsi="Arial"/>
                <w:sz w:val="20"/>
              </w:rPr>
            </w:pPr>
          </w:p>
        </w:tc>
      </w:tr>
    </w:tbl>
    <w:p w14:paraId="12324D6E" w14:textId="77777777" w:rsidR="00924AF4" w:rsidRDefault="00924AF4" w:rsidP="00E26F14">
      <w:pPr>
        <w:rPr>
          <w:rFonts w:ascii="Arial" w:hAnsi="Arial"/>
          <w:sz w:val="20"/>
        </w:rPr>
      </w:pPr>
    </w:p>
    <w:p w14:paraId="12324D6F" w14:textId="77777777" w:rsidR="00D6712E" w:rsidRPr="00E604E1" w:rsidRDefault="00584F23" w:rsidP="00D6712E">
      <w:pPr>
        <w:rPr>
          <w:rFonts w:ascii="Arial" w:hAnsi="Arial"/>
          <w:sz w:val="20"/>
        </w:rPr>
      </w:pPr>
      <w:r>
        <w:rPr>
          <w:rFonts w:ascii="Arial" w:hAnsi="Arial"/>
          <w:sz w:val="20"/>
        </w:rPr>
        <w:br w:type="page"/>
      </w:r>
    </w:p>
    <w:p w14:paraId="12324D70"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12324D71" w14:textId="77777777" w:rsidR="00D6712E" w:rsidRDefault="00D6712E" w:rsidP="00D6712E">
      <w:pPr>
        <w:rPr>
          <w:rFonts w:ascii="Arial" w:hAnsi="Arial"/>
          <w:sz w:val="10"/>
          <w:szCs w:val="10"/>
        </w:rPr>
      </w:pPr>
    </w:p>
    <w:p w14:paraId="12324D72"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w:t>
      </w:r>
      <w:r w:rsidR="00595FC3">
        <w:rPr>
          <w:rFonts w:ascii="Arial" w:hAnsi="Arial"/>
          <w:i/>
          <w:sz w:val="20"/>
        </w:rPr>
        <w:t xml:space="preserve"> such things as</w:t>
      </w:r>
      <w:r w:rsidR="00ED76AF">
        <w:rPr>
          <w:rFonts w:ascii="Arial" w:hAnsi="Arial"/>
          <w:i/>
          <w:sz w:val="20"/>
        </w:rPr>
        <w:t xml:space="preserve"> CEC RPS Certification</w:t>
      </w:r>
      <w:r w:rsidR="00F46D70">
        <w:rPr>
          <w:rFonts w:ascii="Arial" w:hAnsi="Arial"/>
          <w:i/>
          <w:sz w:val="20"/>
        </w:rPr>
        <w:t xml:space="preserve">, </w:t>
      </w:r>
      <w:r w:rsidR="00595FC3">
        <w:rPr>
          <w:rFonts w:ascii="Arial" w:hAnsi="Arial"/>
          <w:i/>
          <w:sz w:val="20"/>
        </w:rPr>
        <w:t xml:space="preserve">conditional use permit, environmental studies/permits, water rights, </w:t>
      </w:r>
      <w:proofErr w:type="spellStart"/>
      <w:r w:rsidR="00595FC3">
        <w:rPr>
          <w:rFonts w:ascii="Arial" w:hAnsi="Arial"/>
          <w:i/>
          <w:sz w:val="20"/>
        </w:rPr>
        <w:t>etc</w:t>
      </w:r>
      <w:proofErr w:type="spellEnd"/>
      <w:r w:rsidR="00595FC3">
        <w:rPr>
          <w:rFonts w:ascii="Arial" w:hAnsi="Arial"/>
          <w:i/>
          <w:sz w:val="20"/>
        </w:rPr>
        <w:t>…</w:t>
      </w:r>
    </w:p>
    <w:p w14:paraId="12324D73"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12324D78" w14:textId="77777777" w:rsidTr="00F52D51">
        <w:trPr>
          <w:tblCellSpacing w:w="20" w:type="dxa"/>
          <w:jc w:val="center"/>
        </w:trPr>
        <w:tc>
          <w:tcPr>
            <w:tcW w:w="558" w:type="dxa"/>
            <w:shd w:val="clear" w:color="auto" w:fill="auto"/>
          </w:tcPr>
          <w:p w14:paraId="12324D74"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12324D75"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12324D76"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12324D77"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12324D7D" w14:textId="77777777" w:rsidTr="00F52D51">
        <w:trPr>
          <w:tblCellSpacing w:w="20" w:type="dxa"/>
          <w:jc w:val="center"/>
        </w:trPr>
        <w:tc>
          <w:tcPr>
            <w:tcW w:w="558" w:type="dxa"/>
            <w:shd w:val="clear" w:color="auto" w:fill="auto"/>
          </w:tcPr>
          <w:p w14:paraId="12324D79"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12324D7A" w14:textId="77777777" w:rsidR="00ED76AF" w:rsidRPr="00F52D51" w:rsidRDefault="00ED76AF" w:rsidP="007E4B6F">
            <w:pPr>
              <w:rPr>
                <w:rFonts w:ascii="Arial" w:hAnsi="Arial" w:cs="Arial"/>
                <w:sz w:val="20"/>
              </w:rPr>
            </w:pPr>
          </w:p>
        </w:tc>
        <w:tc>
          <w:tcPr>
            <w:tcW w:w="1737" w:type="dxa"/>
            <w:shd w:val="clear" w:color="auto" w:fill="auto"/>
            <w:vAlign w:val="center"/>
          </w:tcPr>
          <w:p w14:paraId="12324D7B" w14:textId="77777777" w:rsidR="00ED76AF" w:rsidRPr="00F52D51" w:rsidRDefault="00ED76AF" w:rsidP="007E4B6F">
            <w:pPr>
              <w:rPr>
                <w:rFonts w:ascii="Arial" w:hAnsi="Arial"/>
                <w:sz w:val="20"/>
              </w:rPr>
            </w:pPr>
          </w:p>
        </w:tc>
        <w:tc>
          <w:tcPr>
            <w:tcW w:w="2061" w:type="dxa"/>
            <w:shd w:val="clear" w:color="auto" w:fill="auto"/>
            <w:vAlign w:val="center"/>
          </w:tcPr>
          <w:p w14:paraId="12324D7C" w14:textId="77777777" w:rsidR="00ED76AF" w:rsidRPr="00F52D51" w:rsidRDefault="00ED76AF" w:rsidP="007E4B6F">
            <w:pPr>
              <w:rPr>
                <w:rFonts w:ascii="Arial" w:hAnsi="Arial"/>
                <w:sz w:val="20"/>
              </w:rPr>
            </w:pPr>
          </w:p>
        </w:tc>
      </w:tr>
      <w:tr w:rsidR="00ED76AF" w:rsidRPr="00F52D51" w14:paraId="12324D82" w14:textId="77777777" w:rsidTr="00F52D51">
        <w:trPr>
          <w:tblCellSpacing w:w="20" w:type="dxa"/>
          <w:jc w:val="center"/>
        </w:trPr>
        <w:tc>
          <w:tcPr>
            <w:tcW w:w="558" w:type="dxa"/>
            <w:shd w:val="clear" w:color="auto" w:fill="auto"/>
          </w:tcPr>
          <w:p w14:paraId="12324D7E"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12324D7F" w14:textId="77777777" w:rsidR="00ED76AF" w:rsidRPr="00F52D51" w:rsidRDefault="00ED76AF" w:rsidP="007E4B6F">
            <w:pPr>
              <w:rPr>
                <w:rFonts w:ascii="Arial" w:hAnsi="Arial" w:cs="Arial"/>
                <w:sz w:val="20"/>
              </w:rPr>
            </w:pPr>
          </w:p>
        </w:tc>
        <w:tc>
          <w:tcPr>
            <w:tcW w:w="1737" w:type="dxa"/>
            <w:shd w:val="clear" w:color="auto" w:fill="auto"/>
            <w:vAlign w:val="center"/>
          </w:tcPr>
          <w:p w14:paraId="12324D80" w14:textId="77777777" w:rsidR="00ED76AF" w:rsidRPr="00F52D51" w:rsidRDefault="00ED76AF" w:rsidP="007E4B6F">
            <w:pPr>
              <w:rPr>
                <w:rFonts w:ascii="Arial" w:hAnsi="Arial"/>
                <w:sz w:val="20"/>
              </w:rPr>
            </w:pPr>
          </w:p>
        </w:tc>
        <w:tc>
          <w:tcPr>
            <w:tcW w:w="2061" w:type="dxa"/>
            <w:shd w:val="clear" w:color="auto" w:fill="auto"/>
            <w:vAlign w:val="center"/>
          </w:tcPr>
          <w:p w14:paraId="12324D81" w14:textId="77777777" w:rsidR="00ED76AF" w:rsidRPr="00F52D51" w:rsidRDefault="00ED76AF" w:rsidP="007E4B6F">
            <w:pPr>
              <w:rPr>
                <w:rFonts w:ascii="Arial" w:hAnsi="Arial"/>
                <w:sz w:val="20"/>
              </w:rPr>
            </w:pPr>
          </w:p>
        </w:tc>
      </w:tr>
      <w:tr w:rsidR="00ED76AF" w:rsidRPr="00F52D51" w14:paraId="12324D87" w14:textId="77777777" w:rsidTr="00F52D51">
        <w:trPr>
          <w:tblCellSpacing w:w="20" w:type="dxa"/>
          <w:jc w:val="center"/>
        </w:trPr>
        <w:tc>
          <w:tcPr>
            <w:tcW w:w="558" w:type="dxa"/>
            <w:shd w:val="clear" w:color="auto" w:fill="auto"/>
          </w:tcPr>
          <w:p w14:paraId="12324D83"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12324D84" w14:textId="77777777" w:rsidR="00ED76AF" w:rsidRPr="00F52D51" w:rsidRDefault="00ED76AF" w:rsidP="007E4B6F">
            <w:pPr>
              <w:rPr>
                <w:rFonts w:ascii="Arial" w:hAnsi="Arial" w:cs="Arial"/>
                <w:sz w:val="20"/>
              </w:rPr>
            </w:pPr>
          </w:p>
        </w:tc>
        <w:tc>
          <w:tcPr>
            <w:tcW w:w="1737" w:type="dxa"/>
            <w:shd w:val="clear" w:color="auto" w:fill="auto"/>
            <w:vAlign w:val="center"/>
          </w:tcPr>
          <w:p w14:paraId="12324D85" w14:textId="77777777" w:rsidR="00ED76AF" w:rsidRPr="00F52D51" w:rsidRDefault="00ED76AF" w:rsidP="007E4B6F">
            <w:pPr>
              <w:rPr>
                <w:rFonts w:ascii="Arial" w:hAnsi="Arial"/>
                <w:sz w:val="20"/>
              </w:rPr>
            </w:pPr>
          </w:p>
        </w:tc>
        <w:tc>
          <w:tcPr>
            <w:tcW w:w="2061" w:type="dxa"/>
            <w:shd w:val="clear" w:color="auto" w:fill="auto"/>
            <w:vAlign w:val="center"/>
          </w:tcPr>
          <w:p w14:paraId="12324D86" w14:textId="77777777" w:rsidR="00ED76AF" w:rsidRPr="00F52D51" w:rsidRDefault="00ED76AF" w:rsidP="007E4B6F">
            <w:pPr>
              <w:rPr>
                <w:rFonts w:ascii="Arial" w:hAnsi="Arial"/>
                <w:sz w:val="20"/>
              </w:rPr>
            </w:pPr>
          </w:p>
        </w:tc>
      </w:tr>
      <w:tr w:rsidR="00ED76AF" w:rsidRPr="00F52D51" w14:paraId="12324D8C" w14:textId="77777777" w:rsidTr="00F52D51">
        <w:trPr>
          <w:tblCellSpacing w:w="20" w:type="dxa"/>
          <w:jc w:val="center"/>
        </w:trPr>
        <w:tc>
          <w:tcPr>
            <w:tcW w:w="558" w:type="dxa"/>
            <w:shd w:val="clear" w:color="auto" w:fill="auto"/>
          </w:tcPr>
          <w:p w14:paraId="12324D88" w14:textId="77777777" w:rsidR="00ED76AF" w:rsidRPr="00F52D51" w:rsidRDefault="00ED76AF" w:rsidP="00F52D51">
            <w:pPr>
              <w:jc w:val="center"/>
              <w:rPr>
                <w:rFonts w:ascii="Arial" w:hAnsi="Arial" w:cs="Arial"/>
                <w:sz w:val="20"/>
              </w:rPr>
            </w:pPr>
          </w:p>
        </w:tc>
        <w:tc>
          <w:tcPr>
            <w:tcW w:w="4444" w:type="dxa"/>
            <w:shd w:val="clear" w:color="auto" w:fill="auto"/>
          </w:tcPr>
          <w:p w14:paraId="12324D89" w14:textId="77777777" w:rsidR="00ED76AF" w:rsidRPr="00F52D51" w:rsidRDefault="00ED76AF" w:rsidP="007E4B6F">
            <w:pPr>
              <w:rPr>
                <w:rFonts w:ascii="Arial" w:hAnsi="Arial" w:cs="Arial"/>
                <w:sz w:val="20"/>
              </w:rPr>
            </w:pPr>
          </w:p>
        </w:tc>
        <w:tc>
          <w:tcPr>
            <w:tcW w:w="1737" w:type="dxa"/>
            <w:shd w:val="clear" w:color="auto" w:fill="auto"/>
            <w:vAlign w:val="center"/>
          </w:tcPr>
          <w:p w14:paraId="12324D8A" w14:textId="77777777" w:rsidR="00ED76AF" w:rsidRPr="00F52D51" w:rsidRDefault="00ED76AF" w:rsidP="007E4B6F">
            <w:pPr>
              <w:rPr>
                <w:rFonts w:ascii="Arial" w:hAnsi="Arial"/>
                <w:sz w:val="20"/>
              </w:rPr>
            </w:pPr>
          </w:p>
        </w:tc>
        <w:tc>
          <w:tcPr>
            <w:tcW w:w="2061" w:type="dxa"/>
            <w:shd w:val="clear" w:color="auto" w:fill="auto"/>
            <w:vAlign w:val="center"/>
          </w:tcPr>
          <w:p w14:paraId="12324D8B" w14:textId="77777777" w:rsidR="00ED76AF" w:rsidRPr="00F52D51" w:rsidRDefault="00ED76AF" w:rsidP="007E4B6F">
            <w:pPr>
              <w:rPr>
                <w:rFonts w:ascii="Arial" w:hAnsi="Arial"/>
                <w:sz w:val="20"/>
              </w:rPr>
            </w:pPr>
          </w:p>
        </w:tc>
      </w:tr>
      <w:tr w:rsidR="00ED76AF" w:rsidRPr="00F52D51" w14:paraId="12324D91" w14:textId="77777777" w:rsidTr="00F52D51">
        <w:trPr>
          <w:tblCellSpacing w:w="20" w:type="dxa"/>
          <w:jc w:val="center"/>
        </w:trPr>
        <w:tc>
          <w:tcPr>
            <w:tcW w:w="558" w:type="dxa"/>
            <w:shd w:val="clear" w:color="auto" w:fill="auto"/>
          </w:tcPr>
          <w:p w14:paraId="12324D8D" w14:textId="77777777" w:rsidR="00ED76AF" w:rsidRPr="00F52D51" w:rsidRDefault="00ED76AF" w:rsidP="00F52D51">
            <w:pPr>
              <w:jc w:val="center"/>
              <w:rPr>
                <w:rFonts w:ascii="Arial" w:hAnsi="Arial" w:cs="Arial"/>
                <w:sz w:val="20"/>
              </w:rPr>
            </w:pPr>
          </w:p>
        </w:tc>
        <w:tc>
          <w:tcPr>
            <w:tcW w:w="4444" w:type="dxa"/>
            <w:shd w:val="clear" w:color="auto" w:fill="auto"/>
          </w:tcPr>
          <w:p w14:paraId="12324D8E" w14:textId="77777777" w:rsidR="00ED76AF" w:rsidRPr="00F52D51" w:rsidRDefault="00ED76AF" w:rsidP="007E4B6F">
            <w:pPr>
              <w:rPr>
                <w:rFonts w:ascii="Arial" w:hAnsi="Arial" w:cs="Arial"/>
                <w:sz w:val="20"/>
              </w:rPr>
            </w:pPr>
          </w:p>
        </w:tc>
        <w:tc>
          <w:tcPr>
            <w:tcW w:w="1737" w:type="dxa"/>
            <w:shd w:val="clear" w:color="auto" w:fill="auto"/>
            <w:vAlign w:val="center"/>
          </w:tcPr>
          <w:p w14:paraId="12324D8F" w14:textId="77777777" w:rsidR="00ED76AF" w:rsidRPr="00F52D51" w:rsidRDefault="00ED76AF" w:rsidP="007E4B6F">
            <w:pPr>
              <w:rPr>
                <w:rFonts w:ascii="Arial" w:hAnsi="Arial"/>
                <w:sz w:val="20"/>
              </w:rPr>
            </w:pPr>
          </w:p>
        </w:tc>
        <w:tc>
          <w:tcPr>
            <w:tcW w:w="2061" w:type="dxa"/>
            <w:shd w:val="clear" w:color="auto" w:fill="auto"/>
            <w:vAlign w:val="center"/>
          </w:tcPr>
          <w:p w14:paraId="12324D90" w14:textId="77777777" w:rsidR="00ED76AF" w:rsidRPr="00F52D51" w:rsidRDefault="00ED76AF" w:rsidP="007E4B6F">
            <w:pPr>
              <w:rPr>
                <w:rFonts w:ascii="Arial" w:hAnsi="Arial"/>
                <w:sz w:val="20"/>
              </w:rPr>
            </w:pPr>
          </w:p>
        </w:tc>
      </w:tr>
      <w:tr w:rsidR="00ED76AF" w:rsidRPr="00F52D51" w14:paraId="12324D96" w14:textId="77777777" w:rsidTr="00F52D51">
        <w:trPr>
          <w:tblCellSpacing w:w="20" w:type="dxa"/>
          <w:jc w:val="center"/>
        </w:trPr>
        <w:tc>
          <w:tcPr>
            <w:tcW w:w="558" w:type="dxa"/>
            <w:shd w:val="clear" w:color="auto" w:fill="auto"/>
          </w:tcPr>
          <w:p w14:paraId="12324D92" w14:textId="77777777" w:rsidR="00ED76AF" w:rsidRPr="00F52D51" w:rsidRDefault="00ED76AF" w:rsidP="00F52D51">
            <w:pPr>
              <w:jc w:val="center"/>
              <w:rPr>
                <w:rFonts w:ascii="Arial" w:hAnsi="Arial" w:cs="Arial"/>
                <w:sz w:val="20"/>
              </w:rPr>
            </w:pPr>
          </w:p>
        </w:tc>
        <w:tc>
          <w:tcPr>
            <w:tcW w:w="4444" w:type="dxa"/>
            <w:shd w:val="clear" w:color="auto" w:fill="auto"/>
          </w:tcPr>
          <w:p w14:paraId="12324D93" w14:textId="77777777" w:rsidR="00ED76AF" w:rsidRPr="00F52D51" w:rsidRDefault="00ED76AF" w:rsidP="007E4B6F">
            <w:pPr>
              <w:rPr>
                <w:rFonts w:ascii="Arial" w:hAnsi="Arial" w:cs="Arial"/>
                <w:sz w:val="20"/>
              </w:rPr>
            </w:pPr>
          </w:p>
        </w:tc>
        <w:tc>
          <w:tcPr>
            <w:tcW w:w="1737" w:type="dxa"/>
            <w:shd w:val="clear" w:color="auto" w:fill="auto"/>
            <w:vAlign w:val="center"/>
          </w:tcPr>
          <w:p w14:paraId="12324D94" w14:textId="77777777" w:rsidR="00ED76AF" w:rsidRPr="00F52D51" w:rsidRDefault="00ED76AF" w:rsidP="007E4B6F">
            <w:pPr>
              <w:rPr>
                <w:rFonts w:ascii="Arial" w:hAnsi="Arial"/>
                <w:sz w:val="20"/>
              </w:rPr>
            </w:pPr>
          </w:p>
        </w:tc>
        <w:tc>
          <w:tcPr>
            <w:tcW w:w="2061" w:type="dxa"/>
            <w:shd w:val="clear" w:color="auto" w:fill="auto"/>
            <w:vAlign w:val="center"/>
          </w:tcPr>
          <w:p w14:paraId="12324D95" w14:textId="77777777" w:rsidR="00ED76AF" w:rsidRPr="00F52D51" w:rsidRDefault="00ED76AF" w:rsidP="007E4B6F">
            <w:pPr>
              <w:rPr>
                <w:rFonts w:ascii="Arial" w:hAnsi="Arial"/>
                <w:sz w:val="20"/>
              </w:rPr>
            </w:pPr>
          </w:p>
        </w:tc>
      </w:tr>
      <w:tr w:rsidR="00ED76AF" w:rsidRPr="00F52D51" w14:paraId="12324D9B" w14:textId="77777777" w:rsidTr="00F52D51">
        <w:trPr>
          <w:tblCellSpacing w:w="20" w:type="dxa"/>
          <w:jc w:val="center"/>
        </w:trPr>
        <w:tc>
          <w:tcPr>
            <w:tcW w:w="558" w:type="dxa"/>
            <w:shd w:val="clear" w:color="auto" w:fill="auto"/>
          </w:tcPr>
          <w:p w14:paraId="12324D97" w14:textId="77777777" w:rsidR="00ED76AF" w:rsidRPr="00F52D51" w:rsidRDefault="00ED76AF" w:rsidP="00F52D51">
            <w:pPr>
              <w:jc w:val="center"/>
              <w:rPr>
                <w:rFonts w:ascii="Arial" w:hAnsi="Arial" w:cs="Arial"/>
                <w:sz w:val="20"/>
              </w:rPr>
            </w:pPr>
          </w:p>
        </w:tc>
        <w:tc>
          <w:tcPr>
            <w:tcW w:w="4444" w:type="dxa"/>
            <w:shd w:val="clear" w:color="auto" w:fill="auto"/>
          </w:tcPr>
          <w:p w14:paraId="12324D98" w14:textId="77777777" w:rsidR="00ED76AF" w:rsidRPr="00F52D51" w:rsidRDefault="00ED76AF" w:rsidP="007E4B6F">
            <w:pPr>
              <w:rPr>
                <w:rFonts w:ascii="Arial" w:hAnsi="Arial" w:cs="Arial"/>
                <w:sz w:val="20"/>
              </w:rPr>
            </w:pPr>
          </w:p>
        </w:tc>
        <w:tc>
          <w:tcPr>
            <w:tcW w:w="1737" w:type="dxa"/>
            <w:shd w:val="clear" w:color="auto" w:fill="auto"/>
            <w:vAlign w:val="center"/>
          </w:tcPr>
          <w:p w14:paraId="12324D99" w14:textId="77777777" w:rsidR="00ED76AF" w:rsidRPr="00F52D51" w:rsidRDefault="00ED76AF" w:rsidP="007E4B6F">
            <w:pPr>
              <w:rPr>
                <w:rFonts w:ascii="Arial" w:hAnsi="Arial"/>
                <w:sz w:val="20"/>
              </w:rPr>
            </w:pPr>
          </w:p>
        </w:tc>
        <w:tc>
          <w:tcPr>
            <w:tcW w:w="2061" w:type="dxa"/>
            <w:shd w:val="clear" w:color="auto" w:fill="auto"/>
            <w:vAlign w:val="center"/>
          </w:tcPr>
          <w:p w14:paraId="12324D9A" w14:textId="77777777" w:rsidR="00ED76AF" w:rsidRPr="00F52D51" w:rsidRDefault="00ED76AF" w:rsidP="007E4B6F">
            <w:pPr>
              <w:rPr>
                <w:rFonts w:ascii="Arial" w:hAnsi="Arial"/>
                <w:sz w:val="20"/>
              </w:rPr>
            </w:pPr>
          </w:p>
        </w:tc>
      </w:tr>
      <w:tr w:rsidR="00ED76AF" w:rsidRPr="00F52D51" w14:paraId="12324DA0" w14:textId="77777777" w:rsidTr="00F52D51">
        <w:trPr>
          <w:tblCellSpacing w:w="20" w:type="dxa"/>
          <w:jc w:val="center"/>
        </w:trPr>
        <w:tc>
          <w:tcPr>
            <w:tcW w:w="558" w:type="dxa"/>
            <w:shd w:val="clear" w:color="auto" w:fill="auto"/>
          </w:tcPr>
          <w:p w14:paraId="12324D9C" w14:textId="77777777" w:rsidR="00ED76AF" w:rsidRPr="00F52D51" w:rsidRDefault="00ED76AF" w:rsidP="00F52D51">
            <w:pPr>
              <w:jc w:val="center"/>
              <w:rPr>
                <w:rFonts w:ascii="Arial" w:hAnsi="Arial" w:cs="Arial"/>
                <w:sz w:val="20"/>
              </w:rPr>
            </w:pPr>
          </w:p>
        </w:tc>
        <w:tc>
          <w:tcPr>
            <w:tcW w:w="4444" w:type="dxa"/>
            <w:shd w:val="clear" w:color="auto" w:fill="auto"/>
          </w:tcPr>
          <w:p w14:paraId="12324D9D" w14:textId="77777777" w:rsidR="00ED76AF" w:rsidRPr="00F52D51" w:rsidRDefault="00ED76AF" w:rsidP="007E4B6F">
            <w:pPr>
              <w:rPr>
                <w:rFonts w:ascii="Arial" w:hAnsi="Arial" w:cs="Arial"/>
                <w:sz w:val="20"/>
              </w:rPr>
            </w:pPr>
          </w:p>
        </w:tc>
        <w:tc>
          <w:tcPr>
            <w:tcW w:w="1737" w:type="dxa"/>
            <w:shd w:val="clear" w:color="auto" w:fill="auto"/>
            <w:vAlign w:val="center"/>
          </w:tcPr>
          <w:p w14:paraId="12324D9E" w14:textId="77777777" w:rsidR="00ED76AF" w:rsidRPr="00F52D51" w:rsidRDefault="00ED76AF" w:rsidP="007E4B6F">
            <w:pPr>
              <w:rPr>
                <w:rFonts w:ascii="Arial" w:hAnsi="Arial"/>
                <w:sz w:val="20"/>
              </w:rPr>
            </w:pPr>
          </w:p>
        </w:tc>
        <w:tc>
          <w:tcPr>
            <w:tcW w:w="2061" w:type="dxa"/>
            <w:shd w:val="clear" w:color="auto" w:fill="auto"/>
            <w:vAlign w:val="center"/>
          </w:tcPr>
          <w:p w14:paraId="12324D9F" w14:textId="77777777" w:rsidR="00ED76AF" w:rsidRPr="00F52D51" w:rsidRDefault="00ED76AF" w:rsidP="007E4B6F">
            <w:pPr>
              <w:rPr>
                <w:rFonts w:ascii="Arial" w:hAnsi="Arial"/>
                <w:sz w:val="20"/>
              </w:rPr>
            </w:pPr>
          </w:p>
        </w:tc>
      </w:tr>
      <w:tr w:rsidR="00ED76AF" w:rsidRPr="00F52D51" w14:paraId="12324DA5" w14:textId="77777777" w:rsidTr="00F52D51">
        <w:trPr>
          <w:tblCellSpacing w:w="20" w:type="dxa"/>
          <w:jc w:val="center"/>
        </w:trPr>
        <w:tc>
          <w:tcPr>
            <w:tcW w:w="558" w:type="dxa"/>
            <w:shd w:val="clear" w:color="auto" w:fill="auto"/>
          </w:tcPr>
          <w:p w14:paraId="12324DA1" w14:textId="77777777" w:rsidR="00ED76AF" w:rsidRPr="00F52D51" w:rsidRDefault="00ED76AF" w:rsidP="00F52D51">
            <w:pPr>
              <w:jc w:val="center"/>
              <w:rPr>
                <w:rFonts w:ascii="Arial" w:hAnsi="Arial" w:cs="Arial"/>
                <w:sz w:val="20"/>
              </w:rPr>
            </w:pPr>
          </w:p>
        </w:tc>
        <w:tc>
          <w:tcPr>
            <w:tcW w:w="4444" w:type="dxa"/>
            <w:shd w:val="clear" w:color="auto" w:fill="auto"/>
          </w:tcPr>
          <w:p w14:paraId="12324DA2" w14:textId="77777777" w:rsidR="00ED76AF" w:rsidRPr="00F52D51" w:rsidRDefault="00ED76AF" w:rsidP="007E4B6F">
            <w:pPr>
              <w:rPr>
                <w:rFonts w:ascii="Arial" w:hAnsi="Arial" w:cs="Arial"/>
                <w:sz w:val="20"/>
              </w:rPr>
            </w:pPr>
          </w:p>
        </w:tc>
        <w:tc>
          <w:tcPr>
            <w:tcW w:w="1737" w:type="dxa"/>
            <w:shd w:val="clear" w:color="auto" w:fill="auto"/>
            <w:vAlign w:val="center"/>
          </w:tcPr>
          <w:p w14:paraId="12324DA3" w14:textId="77777777" w:rsidR="00ED76AF" w:rsidRPr="00F52D51" w:rsidRDefault="00ED76AF" w:rsidP="007E4B6F">
            <w:pPr>
              <w:rPr>
                <w:rFonts w:ascii="Arial" w:hAnsi="Arial"/>
                <w:sz w:val="20"/>
              </w:rPr>
            </w:pPr>
          </w:p>
        </w:tc>
        <w:tc>
          <w:tcPr>
            <w:tcW w:w="2061" w:type="dxa"/>
            <w:shd w:val="clear" w:color="auto" w:fill="auto"/>
            <w:vAlign w:val="center"/>
          </w:tcPr>
          <w:p w14:paraId="12324DA4" w14:textId="77777777" w:rsidR="00ED76AF" w:rsidRPr="00F52D51" w:rsidRDefault="00ED76AF" w:rsidP="007E4B6F">
            <w:pPr>
              <w:rPr>
                <w:rFonts w:ascii="Arial" w:hAnsi="Arial"/>
                <w:sz w:val="20"/>
              </w:rPr>
            </w:pPr>
          </w:p>
        </w:tc>
      </w:tr>
      <w:tr w:rsidR="00ED76AF" w:rsidRPr="00F52D51" w14:paraId="12324DAA" w14:textId="77777777" w:rsidTr="00F52D51">
        <w:trPr>
          <w:tblCellSpacing w:w="20" w:type="dxa"/>
          <w:jc w:val="center"/>
        </w:trPr>
        <w:tc>
          <w:tcPr>
            <w:tcW w:w="558" w:type="dxa"/>
            <w:shd w:val="clear" w:color="auto" w:fill="auto"/>
          </w:tcPr>
          <w:p w14:paraId="12324DA6" w14:textId="77777777" w:rsidR="00ED76AF" w:rsidRPr="00F52D51" w:rsidRDefault="00ED76AF" w:rsidP="00F52D51">
            <w:pPr>
              <w:jc w:val="center"/>
              <w:rPr>
                <w:rFonts w:ascii="Arial" w:hAnsi="Arial" w:cs="Arial"/>
                <w:sz w:val="20"/>
              </w:rPr>
            </w:pPr>
          </w:p>
        </w:tc>
        <w:tc>
          <w:tcPr>
            <w:tcW w:w="4444" w:type="dxa"/>
            <w:shd w:val="clear" w:color="auto" w:fill="auto"/>
          </w:tcPr>
          <w:p w14:paraId="12324DA7" w14:textId="77777777" w:rsidR="00ED76AF" w:rsidRPr="00F52D51" w:rsidRDefault="00ED76AF" w:rsidP="007E4B6F">
            <w:pPr>
              <w:rPr>
                <w:rFonts w:ascii="Arial" w:hAnsi="Arial" w:cs="Arial"/>
                <w:sz w:val="20"/>
              </w:rPr>
            </w:pPr>
          </w:p>
        </w:tc>
        <w:tc>
          <w:tcPr>
            <w:tcW w:w="1737" w:type="dxa"/>
            <w:shd w:val="clear" w:color="auto" w:fill="auto"/>
            <w:vAlign w:val="center"/>
          </w:tcPr>
          <w:p w14:paraId="12324DA8" w14:textId="77777777" w:rsidR="00ED76AF" w:rsidRPr="00F52D51" w:rsidRDefault="00ED76AF" w:rsidP="007E4B6F">
            <w:pPr>
              <w:rPr>
                <w:rFonts w:ascii="Arial" w:hAnsi="Arial"/>
                <w:sz w:val="20"/>
              </w:rPr>
            </w:pPr>
          </w:p>
        </w:tc>
        <w:tc>
          <w:tcPr>
            <w:tcW w:w="2061" w:type="dxa"/>
            <w:shd w:val="clear" w:color="auto" w:fill="auto"/>
            <w:vAlign w:val="center"/>
          </w:tcPr>
          <w:p w14:paraId="12324DA9" w14:textId="77777777" w:rsidR="00ED76AF" w:rsidRPr="00F52D51" w:rsidRDefault="00ED76AF" w:rsidP="007E4B6F">
            <w:pPr>
              <w:rPr>
                <w:rFonts w:ascii="Arial" w:hAnsi="Arial"/>
                <w:sz w:val="20"/>
              </w:rPr>
            </w:pPr>
          </w:p>
        </w:tc>
      </w:tr>
    </w:tbl>
    <w:p w14:paraId="12324DAB"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12324DAF" w14:textId="77777777" w:rsidTr="00CA2667">
        <w:trPr>
          <w:tblCellSpacing w:w="20" w:type="dxa"/>
          <w:jc w:val="center"/>
        </w:trPr>
        <w:tc>
          <w:tcPr>
            <w:tcW w:w="3791" w:type="dxa"/>
            <w:shd w:val="clear" w:color="auto" w:fill="auto"/>
          </w:tcPr>
          <w:p w14:paraId="12324DAC" w14:textId="77777777" w:rsidR="00B763FD" w:rsidRPr="00F52D51" w:rsidRDefault="00595FC3" w:rsidP="002F4731">
            <w:pPr>
              <w:jc w:val="right"/>
              <w:rPr>
                <w:rFonts w:ascii="Arial" w:hAnsi="Arial"/>
                <w:sz w:val="20"/>
              </w:rPr>
            </w:pPr>
            <w:r>
              <w:rPr>
                <w:rFonts w:ascii="Arial" w:hAnsi="Arial"/>
                <w:sz w:val="20"/>
              </w:rPr>
              <w:t>If applicable, h</w:t>
            </w:r>
            <w:r w:rsidR="00B763FD" w:rsidRPr="00F52D51">
              <w:rPr>
                <w:rFonts w:ascii="Arial" w:hAnsi="Arial"/>
                <w:sz w:val="20"/>
              </w:rPr>
              <w:t>as project received</w:t>
            </w:r>
          </w:p>
          <w:p w14:paraId="12324DAD"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12324DAE" w14:textId="77777777" w:rsidR="00B763FD" w:rsidRPr="00F52D51" w:rsidRDefault="00B763FD" w:rsidP="00592E53">
            <w:pPr>
              <w:rPr>
                <w:rFonts w:ascii="Arial" w:hAnsi="Arial"/>
                <w:sz w:val="20"/>
              </w:rPr>
            </w:pPr>
          </w:p>
        </w:tc>
      </w:tr>
      <w:tr w:rsidR="00B763FD" w:rsidRPr="00F52D51" w14:paraId="12324DB2" w14:textId="77777777" w:rsidTr="00CA2667">
        <w:trPr>
          <w:tblCellSpacing w:w="20" w:type="dxa"/>
          <w:jc w:val="center"/>
        </w:trPr>
        <w:tc>
          <w:tcPr>
            <w:tcW w:w="3791" w:type="dxa"/>
            <w:shd w:val="clear" w:color="auto" w:fill="auto"/>
          </w:tcPr>
          <w:p w14:paraId="12324DB0"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12324DB1" w14:textId="77777777" w:rsidR="00B763FD" w:rsidRPr="00F52D51" w:rsidRDefault="00B763FD" w:rsidP="00592E53">
            <w:pPr>
              <w:rPr>
                <w:rFonts w:ascii="Arial" w:hAnsi="Arial"/>
                <w:sz w:val="20"/>
              </w:rPr>
            </w:pPr>
          </w:p>
        </w:tc>
      </w:tr>
      <w:tr w:rsidR="00B763FD" w:rsidRPr="00F52D51" w14:paraId="12324DB5" w14:textId="77777777" w:rsidTr="00CA2667">
        <w:trPr>
          <w:tblCellSpacing w:w="20" w:type="dxa"/>
          <w:jc w:val="center"/>
        </w:trPr>
        <w:tc>
          <w:tcPr>
            <w:tcW w:w="3791" w:type="dxa"/>
            <w:shd w:val="clear" w:color="auto" w:fill="auto"/>
          </w:tcPr>
          <w:p w14:paraId="12324DB3"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12324DB4" w14:textId="77777777" w:rsidR="00B763FD" w:rsidRPr="00F52D51" w:rsidRDefault="00B763FD" w:rsidP="00592E53">
            <w:pPr>
              <w:rPr>
                <w:rFonts w:ascii="Arial" w:hAnsi="Arial"/>
                <w:sz w:val="20"/>
              </w:rPr>
            </w:pPr>
          </w:p>
        </w:tc>
      </w:tr>
      <w:tr w:rsidR="00B763FD" w:rsidRPr="00F52D51" w14:paraId="12324DB8" w14:textId="77777777" w:rsidTr="00CA2667">
        <w:trPr>
          <w:tblCellSpacing w:w="20" w:type="dxa"/>
          <w:jc w:val="center"/>
        </w:trPr>
        <w:tc>
          <w:tcPr>
            <w:tcW w:w="3791" w:type="dxa"/>
            <w:shd w:val="clear" w:color="auto" w:fill="auto"/>
          </w:tcPr>
          <w:p w14:paraId="12324DB6"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12324DB7" w14:textId="77777777" w:rsidR="00B763FD" w:rsidRPr="00F52D51" w:rsidRDefault="00B763FD" w:rsidP="00592E53">
            <w:pPr>
              <w:rPr>
                <w:rFonts w:ascii="Arial" w:hAnsi="Arial"/>
                <w:sz w:val="20"/>
              </w:rPr>
            </w:pPr>
          </w:p>
        </w:tc>
      </w:tr>
      <w:tr w:rsidR="00B763FD" w:rsidRPr="00F52D51" w14:paraId="12324DBB" w14:textId="77777777" w:rsidTr="00CA2667">
        <w:trPr>
          <w:tblCellSpacing w:w="20" w:type="dxa"/>
          <w:jc w:val="center"/>
        </w:trPr>
        <w:tc>
          <w:tcPr>
            <w:tcW w:w="3791" w:type="dxa"/>
            <w:shd w:val="clear" w:color="auto" w:fill="auto"/>
          </w:tcPr>
          <w:p w14:paraId="12324DB9"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12324DBA" w14:textId="77777777" w:rsidR="00B763FD" w:rsidRPr="00F52D51" w:rsidRDefault="00B763FD" w:rsidP="00592E53">
            <w:pPr>
              <w:rPr>
                <w:rFonts w:ascii="Arial" w:hAnsi="Arial"/>
                <w:sz w:val="20"/>
              </w:rPr>
            </w:pPr>
          </w:p>
        </w:tc>
      </w:tr>
      <w:tr w:rsidR="00B763FD" w:rsidRPr="00F52D51" w14:paraId="12324DBE" w14:textId="77777777" w:rsidTr="00CA2667">
        <w:trPr>
          <w:tblCellSpacing w:w="20" w:type="dxa"/>
          <w:jc w:val="center"/>
        </w:trPr>
        <w:tc>
          <w:tcPr>
            <w:tcW w:w="3791" w:type="dxa"/>
            <w:shd w:val="clear" w:color="auto" w:fill="auto"/>
          </w:tcPr>
          <w:p w14:paraId="12324DBC"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12324DBD" w14:textId="77777777" w:rsidR="00B763FD" w:rsidRPr="00F52D51" w:rsidRDefault="00B763FD" w:rsidP="00592E53">
            <w:pPr>
              <w:rPr>
                <w:rFonts w:ascii="Arial" w:hAnsi="Arial"/>
                <w:sz w:val="20"/>
              </w:rPr>
            </w:pPr>
          </w:p>
        </w:tc>
      </w:tr>
    </w:tbl>
    <w:p w14:paraId="12324DBF" w14:textId="77777777" w:rsidR="00B763FD" w:rsidRDefault="00B763FD" w:rsidP="00592ED2">
      <w:pPr>
        <w:rPr>
          <w:rFonts w:ascii="Arial" w:hAnsi="Arial"/>
          <w:sz w:val="20"/>
        </w:rPr>
      </w:pPr>
    </w:p>
    <w:p w14:paraId="12324DC0"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12324DC4" w14:textId="77777777" w:rsidTr="00F52D51">
        <w:trPr>
          <w:trHeight w:val="4680"/>
          <w:tblCellSpacing w:w="20" w:type="dxa"/>
          <w:jc w:val="center"/>
        </w:trPr>
        <w:tc>
          <w:tcPr>
            <w:tcW w:w="8920" w:type="dxa"/>
            <w:shd w:val="clear" w:color="auto" w:fill="auto"/>
          </w:tcPr>
          <w:p w14:paraId="12324DC1"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12324DC2" w14:textId="77777777" w:rsidR="00ED76AF" w:rsidRPr="00F52D51" w:rsidRDefault="00ED76AF" w:rsidP="007E4B6F">
            <w:pPr>
              <w:rPr>
                <w:rFonts w:ascii="Arial" w:hAnsi="Arial"/>
                <w:sz w:val="20"/>
              </w:rPr>
            </w:pPr>
          </w:p>
          <w:p w14:paraId="12324DC3" w14:textId="77777777" w:rsidR="00ED76AF" w:rsidRPr="00F52D51" w:rsidRDefault="00ED76AF" w:rsidP="00ED76AF">
            <w:pPr>
              <w:rPr>
                <w:rFonts w:ascii="Arial" w:hAnsi="Arial"/>
                <w:sz w:val="20"/>
              </w:rPr>
            </w:pPr>
          </w:p>
        </w:tc>
      </w:tr>
    </w:tbl>
    <w:p w14:paraId="12324DC5" w14:textId="77777777" w:rsidR="00ED76AF" w:rsidRDefault="00ED76AF" w:rsidP="00592ED2">
      <w:pPr>
        <w:rPr>
          <w:rFonts w:ascii="Arial" w:hAnsi="Arial"/>
          <w:sz w:val="20"/>
        </w:rPr>
      </w:pPr>
    </w:p>
    <w:p w14:paraId="12324DC6" w14:textId="77777777" w:rsidR="00D6712E" w:rsidRPr="00E604E1" w:rsidRDefault="00D6712E" w:rsidP="00592ED2">
      <w:pPr>
        <w:rPr>
          <w:rFonts w:ascii="Arial" w:hAnsi="Arial"/>
          <w:sz w:val="20"/>
        </w:rPr>
      </w:pPr>
      <w:r>
        <w:rPr>
          <w:rFonts w:ascii="Arial" w:hAnsi="Arial"/>
          <w:sz w:val="20"/>
        </w:rPr>
        <w:br w:type="page"/>
      </w:r>
    </w:p>
    <w:p w14:paraId="12324DC7"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12324DC8" w14:textId="77777777" w:rsidR="00592ED2" w:rsidRDefault="00592ED2" w:rsidP="00592ED2">
      <w:pPr>
        <w:rPr>
          <w:rFonts w:ascii="Arial" w:hAnsi="Arial"/>
          <w:sz w:val="10"/>
          <w:szCs w:val="10"/>
        </w:rPr>
      </w:pPr>
    </w:p>
    <w:tbl>
      <w:tblPr>
        <w:tblW w:w="1002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971DFB" w:rsidRPr="00F52D51" w14:paraId="12324DCA" w14:textId="77777777" w:rsidTr="00971DFB">
        <w:trPr>
          <w:trHeight w:val="288"/>
          <w:tblCellSpacing w:w="20" w:type="dxa"/>
          <w:jc w:val="center"/>
        </w:trPr>
        <w:tc>
          <w:tcPr>
            <w:tcW w:w="9946" w:type="dxa"/>
            <w:gridSpan w:val="3"/>
            <w:vAlign w:val="center"/>
          </w:tcPr>
          <w:p w14:paraId="12324DC9" w14:textId="77777777" w:rsidR="00971DFB" w:rsidRPr="00F52D51" w:rsidRDefault="00971DFB" w:rsidP="00F52D51">
            <w:pPr>
              <w:jc w:val="center"/>
              <w:rPr>
                <w:rFonts w:ascii="Arial" w:hAnsi="Arial" w:cs="Arial"/>
                <w:i/>
                <w:sz w:val="20"/>
              </w:rPr>
            </w:pPr>
            <w:r>
              <w:rPr>
                <w:rFonts w:ascii="Arial" w:hAnsi="Arial" w:cs="Arial"/>
                <w:i/>
                <w:sz w:val="20"/>
              </w:rPr>
              <w:t xml:space="preserve">Please provide a </w:t>
            </w:r>
            <w:proofErr w:type="gramStart"/>
            <w:r>
              <w:rPr>
                <w:rFonts w:ascii="Arial" w:hAnsi="Arial" w:cs="Arial"/>
                <w:i/>
                <w:sz w:val="20"/>
              </w:rPr>
              <w:t>high level</w:t>
            </w:r>
            <w:proofErr w:type="gramEnd"/>
            <w:r>
              <w:rPr>
                <w:rFonts w:ascii="Arial" w:hAnsi="Arial" w:cs="Arial"/>
                <w:i/>
                <w:sz w:val="20"/>
              </w:rPr>
              <w:t xml:space="preserve"> project schedule below.  Some potentially applicable items have been included, but to the degree they are not applicable, please disregard and include other major project milestones.</w:t>
            </w:r>
          </w:p>
        </w:tc>
      </w:tr>
      <w:tr w:rsidR="00F30B6E" w:rsidRPr="00F52D51" w14:paraId="12324DCE" w14:textId="77777777" w:rsidTr="00CA2667">
        <w:trPr>
          <w:trHeight w:val="288"/>
          <w:tblCellSpacing w:w="20" w:type="dxa"/>
          <w:jc w:val="center"/>
        </w:trPr>
        <w:tc>
          <w:tcPr>
            <w:tcW w:w="767" w:type="dxa"/>
            <w:vAlign w:val="center"/>
          </w:tcPr>
          <w:p w14:paraId="12324DC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12324DC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12324DC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12324DD2" w14:textId="77777777" w:rsidTr="00CA2667">
        <w:trPr>
          <w:trHeight w:val="432"/>
          <w:tblCellSpacing w:w="20" w:type="dxa"/>
          <w:jc w:val="center"/>
        </w:trPr>
        <w:tc>
          <w:tcPr>
            <w:tcW w:w="767" w:type="dxa"/>
          </w:tcPr>
          <w:p w14:paraId="12324DCF"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12324DD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12324DD1" w14:textId="77777777" w:rsidR="00F30B6E" w:rsidRPr="00F52D51" w:rsidRDefault="00F30B6E" w:rsidP="00407792">
            <w:pPr>
              <w:rPr>
                <w:rFonts w:ascii="Arial" w:hAnsi="Arial" w:cs="Arial"/>
                <w:sz w:val="20"/>
              </w:rPr>
            </w:pPr>
          </w:p>
        </w:tc>
      </w:tr>
      <w:tr w:rsidR="00F30B6E" w:rsidRPr="00F52D51" w14:paraId="12324DD6" w14:textId="77777777" w:rsidTr="00CA2667">
        <w:trPr>
          <w:trHeight w:val="432"/>
          <w:tblCellSpacing w:w="20" w:type="dxa"/>
          <w:jc w:val="center"/>
        </w:trPr>
        <w:tc>
          <w:tcPr>
            <w:tcW w:w="767" w:type="dxa"/>
          </w:tcPr>
          <w:p w14:paraId="12324DD3"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12324DD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12324DD5" w14:textId="77777777" w:rsidR="00F30B6E" w:rsidRPr="00F52D51" w:rsidRDefault="00F30B6E" w:rsidP="00407792">
            <w:pPr>
              <w:rPr>
                <w:rFonts w:ascii="Arial" w:hAnsi="Arial" w:cs="Arial"/>
                <w:sz w:val="20"/>
              </w:rPr>
            </w:pPr>
          </w:p>
        </w:tc>
      </w:tr>
      <w:tr w:rsidR="00F30B6E" w:rsidRPr="00F52D51" w14:paraId="12324DDA" w14:textId="77777777" w:rsidTr="00CA2667">
        <w:trPr>
          <w:trHeight w:val="432"/>
          <w:tblCellSpacing w:w="20" w:type="dxa"/>
          <w:jc w:val="center"/>
        </w:trPr>
        <w:tc>
          <w:tcPr>
            <w:tcW w:w="767" w:type="dxa"/>
          </w:tcPr>
          <w:p w14:paraId="12324DD7"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12324DD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12324DD9" w14:textId="77777777" w:rsidR="00F30B6E" w:rsidRPr="00F52D51" w:rsidRDefault="00F30B6E" w:rsidP="00407792">
            <w:pPr>
              <w:rPr>
                <w:rFonts w:ascii="Arial" w:hAnsi="Arial" w:cs="Arial"/>
                <w:sz w:val="20"/>
              </w:rPr>
            </w:pPr>
          </w:p>
        </w:tc>
      </w:tr>
      <w:tr w:rsidR="00F30B6E" w:rsidRPr="00F52D51" w14:paraId="12324DDE" w14:textId="77777777" w:rsidTr="00CA2667">
        <w:trPr>
          <w:trHeight w:val="432"/>
          <w:tblCellSpacing w:w="20" w:type="dxa"/>
          <w:jc w:val="center"/>
        </w:trPr>
        <w:tc>
          <w:tcPr>
            <w:tcW w:w="767" w:type="dxa"/>
          </w:tcPr>
          <w:p w14:paraId="12324DDB"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12324DD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12324DDD" w14:textId="77777777" w:rsidR="00F30B6E" w:rsidRPr="00F52D51" w:rsidRDefault="00F30B6E" w:rsidP="00407792">
            <w:pPr>
              <w:rPr>
                <w:rFonts w:ascii="Arial" w:hAnsi="Arial" w:cs="Arial"/>
                <w:sz w:val="20"/>
              </w:rPr>
            </w:pPr>
          </w:p>
        </w:tc>
      </w:tr>
      <w:tr w:rsidR="00F30B6E" w:rsidRPr="00F52D51" w14:paraId="12324DE2" w14:textId="77777777" w:rsidTr="00F30B6E">
        <w:trPr>
          <w:trHeight w:val="432"/>
          <w:tblCellSpacing w:w="20" w:type="dxa"/>
          <w:jc w:val="center"/>
        </w:trPr>
        <w:tc>
          <w:tcPr>
            <w:tcW w:w="767" w:type="dxa"/>
          </w:tcPr>
          <w:p w14:paraId="12324DDF"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12324DE0"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w:t>
            </w:r>
            <w:proofErr w:type="spellStart"/>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12324DE1" w14:textId="77777777" w:rsidR="00F30B6E" w:rsidRPr="00F52D51" w:rsidRDefault="00F30B6E" w:rsidP="00407792">
            <w:pPr>
              <w:rPr>
                <w:rFonts w:ascii="Arial" w:hAnsi="Arial" w:cs="Arial"/>
                <w:sz w:val="20"/>
              </w:rPr>
            </w:pPr>
          </w:p>
        </w:tc>
      </w:tr>
      <w:tr w:rsidR="00F30B6E" w:rsidRPr="00F52D51" w14:paraId="12324DE6" w14:textId="77777777" w:rsidTr="00CA2667">
        <w:trPr>
          <w:trHeight w:val="432"/>
          <w:tblCellSpacing w:w="20" w:type="dxa"/>
          <w:jc w:val="center"/>
        </w:trPr>
        <w:tc>
          <w:tcPr>
            <w:tcW w:w="767" w:type="dxa"/>
          </w:tcPr>
          <w:p w14:paraId="12324DE3"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12324DE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 xml:space="preserve">Phase II interconnection facility </w:t>
            </w:r>
            <w:proofErr w:type="gramStart"/>
            <w:r w:rsidRPr="00DF6AA5">
              <w:rPr>
                <w:rFonts w:ascii="Arial" w:hAnsi="Arial" w:cs="Arial"/>
                <w:sz w:val="20"/>
              </w:rPr>
              <w:t>study][</w:t>
            </w:r>
            <w:proofErr w:type="gramEnd"/>
            <w:r w:rsidRPr="00DF6AA5">
              <w:rPr>
                <w:rFonts w:ascii="Arial" w:hAnsi="Arial" w:cs="Arial"/>
                <w:sz w:val="20"/>
              </w:rPr>
              <w:t>interconnection system impact study].</w:t>
            </w:r>
          </w:p>
        </w:tc>
        <w:tc>
          <w:tcPr>
            <w:tcW w:w="1399" w:type="dxa"/>
            <w:shd w:val="clear" w:color="auto" w:fill="auto"/>
            <w:vAlign w:val="center"/>
          </w:tcPr>
          <w:p w14:paraId="12324DE5" w14:textId="77777777" w:rsidR="00F30B6E" w:rsidRPr="00F52D51" w:rsidRDefault="00F30B6E" w:rsidP="00407792">
            <w:pPr>
              <w:rPr>
                <w:rFonts w:ascii="Arial" w:hAnsi="Arial" w:cs="Arial"/>
                <w:sz w:val="20"/>
              </w:rPr>
            </w:pPr>
          </w:p>
        </w:tc>
      </w:tr>
      <w:tr w:rsidR="00F30B6E" w:rsidRPr="00F52D51" w14:paraId="12324DEA" w14:textId="77777777" w:rsidTr="00CA2667">
        <w:trPr>
          <w:trHeight w:val="432"/>
          <w:tblCellSpacing w:w="20" w:type="dxa"/>
          <w:jc w:val="center"/>
        </w:trPr>
        <w:tc>
          <w:tcPr>
            <w:tcW w:w="767" w:type="dxa"/>
          </w:tcPr>
          <w:p w14:paraId="12324DE7"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12324DE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12324DE9" w14:textId="77777777" w:rsidR="00F30B6E" w:rsidRPr="00F52D51" w:rsidRDefault="00F30B6E" w:rsidP="00407792">
            <w:pPr>
              <w:rPr>
                <w:rFonts w:ascii="Arial" w:hAnsi="Arial" w:cs="Arial"/>
                <w:sz w:val="20"/>
              </w:rPr>
            </w:pPr>
          </w:p>
        </w:tc>
      </w:tr>
      <w:tr w:rsidR="00DF6AA5" w:rsidRPr="00F52D51" w14:paraId="12324DEE" w14:textId="77777777" w:rsidTr="00CA2667">
        <w:trPr>
          <w:trHeight w:val="432"/>
          <w:tblCellSpacing w:w="20" w:type="dxa"/>
          <w:jc w:val="center"/>
        </w:trPr>
        <w:tc>
          <w:tcPr>
            <w:tcW w:w="767" w:type="dxa"/>
          </w:tcPr>
          <w:p w14:paraId="12324DEB"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12324DE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12324DED" w14:textId="77777777" w:rsidR="00DF6AA5" w:rsidRPr="00F52D51" w:rsidRDefault="00DF6AA5" w:rsidP="00407792">
            <w:pPr>
              <w:rPr>
                <w:rFonts w:ascii="Arial" w:hAnsi="Arial" w:cs="Arial"/>
                <w:sz w:val="20"/>
              </w:rPr>
            </w:pPr>
          </w:p>
        </w:tc>
      </w:tr>
      <w:tr w:rsidR="00F30B6E" w:rsidRPr="00F52D51" w14:paraId="12324DF2" w14:textId="77777777" w:rsidTr="00CA2667">
        <w:trPr>
          <w:trHeight w:val="432"/>
          <w:tblCellSpacing w:w="20" w:type="dxa"/>
          <w:jc w:val="center"/>
        </w:trPr>
        <w:tc>
          <w:tcPr>
            <w:tcW w:w="767" w:type="dxa"/>
          </w:tcPr>
          <w:p w14:paraId="12324DEF"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12324DF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12324DF1" w14:textId="77777777" w:rsidR="00F30B6E" w:rsidRPr="00F52D51" w:rsidRDefault="00F30B6E" w:rsidP="00407792">
            <w:pPr>
              <w:rPr>
                <w:rFonts w:ascii="Arial" w:hAnsi="Arial" w:cs="Arial"/>
                <w:sz w:val="20"/>
              </w:rPr>
            </w:pPr>
          </w:p>
        </w:tc>
      </w:tr>
      <w:tr w:rsidR="00F30B6E" w:rsidRPr="00F52D51" w14:paraId="12324DF6" w14:textId="77777777" w:rsidTr="00CA2667">
        <w:trPr>
          <w:trHeight w:val="432"/>
          <w:tblCellSpacing w:w="20" w:type="dxa"/>
          <w:jc w:val="center"/>
        </w:trPr>
        <w:tc>
          <w:tcPr>
            <w:tcW w:w="767" w:type="dxa"/>
          </w:tcPr>
          <w:p w14:paraId="12324DF3"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12324DF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12324DF5" w14:textId="77777777" w:rsidR="00F30B6E" w:rsidRPr="00F52D51" w:rsidRDefault="00F30B6E" w:rsidP="00407792">
            <w:pPr>
              <w:rPr>
                <w:rFonts w:ascii="Arial" w:hAnsi="Arial" w:cs="Arial"/>
                <w:sz w:val="20"/>
              </w:rPr>
            </w:pPr>
          </w:p>
        </w:tc>
      </w:tr>
      <w:tr w:rsidR="00F30B6E" w:rsidRPr="00F52D51" w14:paraId="12324DFA" w14:textId="77777777" w:rsidTr="00CA2667">
        <w:trPr>
          <w:trHeight w:val="432"/>
          <w:tblCellSpacing w:w="20" w:type="dxa"/>
          <w:jc w:val="center"/>
        </w:trPr>
        <w:tc>
          <w:tcPr>
            <w:tcW w:w="767" w:type="dxa"/>
          </w:tcPr>
          <w:p w14:paraId="12324DF7"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12324DF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12324DF9" w14:textId="77777777" w:rsidR="00F30B6E" w:rsidRPr="00F52D51" w:rsidRDefault="00F30B6E" w:rsidP="00407792">
            <w:pPr>
              <w:rPr>
                <w:rFonts w:ascii="Arial" w:hAnsi="Arial" w:cs="Arial"/>
                <w:sz w:val="20"/>
              </w:rPr>
            </w:pPr>
          </w:p>
        </w:tc>
      </w:tr>
      <w:tr w:rsidR="00F30B6E" w:rsidRPr="00F52D51" w14:paraId="12324DF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12324DF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12324DF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12324DFD" w14:textId="77777777" w:rsidR="00F30B6E" w:rsidRPr="00F52D51" w:rsidRDefault="00F30B6E" w:rsidP="00E0366D">
            <w:pPr>
              <w:rPr>
                <w:rFonts w:ascii="Arial" w:hAnsi="Arial" w:cs="Arial"/>
                <w:sz w:val="20"/>
              </w:rPr>
            </w:pPr>
          </w:p>
        </w:tc>
      </w:tr>
      <w:tr w:rsidR="00DF6AA5" w:rsidRPr="00F52D51" w14:paraId="12324E02" w14:textId="77777777" w:rsidTr="00CA2667">
        <w:trPr>
          <w:trHeight w:val="432"/>
          <w:tblCellSpacing w:w="20" w:type="dxa"/>
          <w:jc w:val="center"/>
        </w:trPr>
        <w:tc>
          <w:tcPr>
            <w:tcW w:w="767" w:type="dxa"/>
          </w:tcPr>
          <w:p w14:paraId="12324DFF"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12324E0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12324E01" w14:textId="77777777" w:rsidR="00DF6AA5" w:rsidRPr="00F52D51" w:rsidRDefault="00DF6AA5" w:rsidP="00407792">
            <w:pPr>
              <w:rPr>
                <w:rFonts w:ascii="Arial" w:hAnsi="Arial" w:cs="Arial"/>
                <w:sz w:val="20"/>
              </w:rPr>
            </w:pPr>
          </w:p>
        </w:tc>
      </w:tr>
      <w:tr w:rsidR="00DF6AA5" w:rsidRPr="00F52D51" w14:paraId="12324E06" w14:textId="77777777" w:rsidTr="00CA2667">
        <w:trPr>
          <w:trHeight w:val="432"/>
          <w:tblCellSpacing w:w="20" w:type="dxa"/>
          <w:jc w:val="center"/>
        </w:trPr>
        <w:tc>
          <w:tcPr>
            <w:tcW w:w="767" w:type="dxa"/>
          </w:tcPr>
          <w:p w14:paraId="12324E03"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12324E0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12324E05" w14:textId="77777777" w:rsidR="00DF6AA5" w:rsidRPr="00F52D51" w:rsidRDefault="00DF6AA5" w:rsidP="00407792">
            <w:pPr>
              <w:rPr>
                <w:rFonts w:ascii="Arial" w:hAnsi="Arial" w:cs="Arial"/>
                <w:sz w:val="20"/>
              </w:rPr>
            </w:pPr>
          </w:p>
        </w:tc>
      </w:tr>
      <w:tr w:rsidR="00DF6AA5" w:rsidRPr="00F52D51" w14:paraId="12324E0A" w14:textId="77777777" w:rsidTr="00CA2667">
        <w:trPr>
          <w:trHeight w:val="432"/>
          <w:tblCellSpacing w:w="20" w:type="dxa"/>
          <w:jc w:val="center"/>
        </w:trPr>
        <w:tc>
          <w:tcPr>
            <w:tcW w:w="767" w:type="dxa"/>
          </w:tcPr>
          <w:p w14:paraId="12324E07"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12324E0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12324E09" w14:textId="77777777" w:rsidR="00DF6AA5" w:rsidRPr="00F52D51" w:rsidRDefault="00DF6AA5" w:rsidP="00407792">
            <w:pPr>
              <w:rPr>
                <w:rFonts w:ascii="Arial" w:hAnsi="Arial" w:cs="Arial"/>
                <w:sz w:val="20"/>
              </w:rPr>
            </w:pPr>
          </w:p>
        </w:tc>
      </w:tr>
      <w:tr w:rsidR="00DF6AA5" w:rsidRPr="00F52D51" w14:paraId="12324E0E" w14:textId="77777777" w:rsidTr="00F30B6E">
        <w:trPr>
          <w:trHeight w:val="432"/>
          <w:tblCellSpacing w:w="20" w:type="dxa"/>
          <w:jc w:val="center"/>
        </w:trPr>
        <w:tc>
          <w:tcPr>
            <w:tcW w:w="767" w:type="dxa"/>
          </w:tcPr>
          <w:p w14:paraId="12324E0B"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12324E0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12324E0D" w14:textId="77777777" w:rsidR="00DF6AA5" w:rsidRPr="00F52D51" w:rsidRDefault="00DF6AA5" w:rsidP="00407792">
            <w:pPr>
              <w:rPr>
                <w:rFonts w:ascii="Arial" w:hAnsi="Arial" w:cs="Arial"/>
                <w:sz w:val="20"/>
              </w:rPr>
            </w:pPr>
          </w:p>
        </w:tc>
      </w:tr>
    </w:tbl>
    <w:p w14:paraId="12324E0F" w14:textId="77777777" w:rsidR="00407792" w:rsidRDefault="00407792" w:rsidP="00592ED2">
      <w:pPr>
        <w:rPr>
          <w:rFonts w:ascii="Arial" w:hAnsi="Arial"/>
          <w:sz w:val="10"/>
          <w:szCs w:val="10"/>
        </w:rPr>
      </w:pPr>
    </w:p>
    <w:p w14:paraId="12324E10" w14:textId="77777777" w:rsidR="00407792" w:rsidRDefault="00407792" w:rsidP="00592ED2">
      <w:pPr>
        <w:rPr>
          <w:rFonts w:ascii="Arial" w:hAnsi="Arial"/>
          <w:sz w:val="10"/>
          <w:szCs w:val="10"/>
        </w:rPr>
      </w:pPr>
    </w:p>
    <w:p w14:paraId="12324E1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12324E15" w14:textId="77777777" w:rsidTr="00F52D51">
        <w:trPr>
          <w:trHeight w:val="12671"/>
          <w:tblCellSpacing w:w="20" w:type="dxa"/>
          <w:jc w:val="center"/>
        </w:trPr>
        <w:tc>
          <w:tcPr>
            <w:tcW w:w="8920" w:type="dxa"/>
            <w:shd w:val="clear" w:color="auto" w:fill="auto"/>
          </w:tcPr>
          <w:p w14:paraId="12324E12" w14:textId="77777777" w:rsidR="00592ED2" w:rsidRPr="00F52D51" w:rsidRDefault="00592ED2" w:rsidP="007E4B6F">
            <w:pPr>
              <w:rPr>
                <w:rFonts w:ascii="Arial" w:hAnsi="Arial"/>
                <w:sz w:val="20"/>
                <w:u w:val="single"/>
              </w:rPr>
            </w:pPr>
            <w:r w:rsidRPr="00F52D51">
              <w:rPr>
                <w:rFonts w:ascii="Arial" w:hAnsi="Arial"/>
                <w:sz w:val="20"/>
                <w:u w:val="single"/>
              </w:rPr>
              <w:lastRenderedPageBreak/>
              <w:t xml:space="preserve">Discuss </w:t>
            </w:r>
            <w:r w:rsidR="00971DFB">
              <w:rPr>
                <w:rFonts w:ascii="Arial" w:hAnsi="Arial"/>
                <w:sz w:val="20"/>
                <w:u w:val="single"/>
              </w:rPr>
              <w:t xml:space="preserve">any challenges anticipated with the </w:t>
            </w:r>
            <w:r w:rsidRPr="00F52D51">
              <w:rPr>
                <w:rFonts w:ascii="Arial" w:hAnsi="Arial"/>
                <w:sz w:val="20"/>
                <w:u w:val="single"/>
              </w:rPr>
              <w:t>overall project and construction schedule.</w:t>
            </w:r>
          </w:p>
          <w:p w14:paraId="12324E13" w14:textId="77777777" w:rsidR="00AC7557" w:rsidRPr="00F52D51" w:rsidRDefault="00AC7557" w:rsidP="007E4B6F">
            <w:pPr>
              <w:rPr>
                <w:rFonts w:ascii="Arial" w:hAnsi="Arial"/>
                <w:sz w:val="20"/>
              </w:rPr>
            </w:pPr>
          </w:p>
          <w:p w14:paraId="12324E14" w14:textId="77777777" w:rsidR="00592ED2" w:rsidRPr="00F52D51" w:rsidRDefault="00592ED2" w:rsidP="007E4B6F">
            <w:pPr>
              <w:rPr>
                <w:rFonts w:ascii="Arial" w:hAnsi="Arial"/>
                <w:sz w:val="20"/>
              </w:rPr>
            </w:pPr>
          </w:p>
        </w:tc>
      </w:tr>
    </w:tbl>
    <w:p w14:paraId="12324E16" w14:textId="77777777" w:rsidR="00592ED2" w:rsidRDefault="00592ED2" w:rsidP="00E26F14">
      <w:pPr>
        <w:rPr>
          <w:rFonts w:ascii="Arial" w:hAnsi="Arial"/>
          <w:sz w:val="20"/>
        </w:rPr>
      </w:pPr>
    </w:p>
    <w:p w14:paraId="12324E17" w14:textId="77777777" w:rsidR="00AC7557" w:rsidRPr="00E604E1" w:rsidRDefault="00AC7557" w:rsidP="00AC7557">
      <w:pPr>
        <w:rPr>
          <w:rFonts w:ascii="Arial" w:hAnsi="Arial"/>
          <w:sz w:val="20"/>
        </w:rPr>
      </w:pPr>
      <w:r>
        <w:rPr>
          <w:rFonts w:ascii="Arial" w:hAnsi="Arial"/>
          <w:sz w:val="20"/>
        </w:rPr>
        <w:br w:type="page"/>
      </w:r>
    </w:p>
    <w:p w14:paraId="12324E1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12324E19" w14:textId="77777777" w:rsidR="00AC7557" w:rsidRDefault="00AC7557" w:rsidP="00AC7557">
      <w:pPr>
        <w:rPr>
          <w:rFonts w:ascii="Arial" w:hAnsi="Arial"/>
          <w:sz w:val="10"/>
          <w:szCs w:val="10"/>
        </w:rPr>
      </w:pPr>
    </w:p>
    <w:p w14:paraId="12324E1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971DFB">
        <w:rPr>
          <w:rFonts w:ascii="Arial" w:hAnsi="Arial"/>
          <w:sz w:val="20"/>
        </w:rPr>
        <w:t>Q</w:t>
      </w:r>
      <w:r>
        <w:rPr>
          <w:rFonts w:ascii="Arial" w:hAnsi="Arial"/>
          <w:sz w:val="20"/>
        </w:rPr>
        <w:t xml:space="preserve"> of this Response Form.</w:t>
      </w:r>
    </w:p>
    <w:p w14:paraId="12324E1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12324E20" w14:textId="77777777" w:rsidTr="00F52D51">
        <w:trPr>
          <w:trHeight w:val="11520"/>
          <w:tblCellSpacing w:w="20" w:type="dxa"/>
          <w:jc w:val="center"/>
        </w:trPr>
        <w:tc>
          <w:tcPr>
            <w:tcW w:w="8920" w:type="dxa"/>
            <w:shd w:val="clear" w:color="auto" w:fill="auto"/>
          </w:tcPr>
          <w:p w14:paraId="12324E1C" w14:textId="77777777" w:rsidR="00A21A29" w:rsidRPr="00CA2667" w:rsidRDefault="00C110E2" w:rsidP="007E4B6F">
            <w:pPr>
              <w:rPr>
                <w:rFonts w:ascii="Arial" w:hAnsi="Arial"/>
                <w:sz w:val="20"/>
              </w:rPr>
            </w:pPr>
            <w:r w:rsidRPr="00CA2667">
              <w:rPr>
                <w:rFonts w:ascii="Arial" w:hAnsi="Arial"/>
                <w:sz w:val="20"/>
                <w:u w:val="single"/>
              </w:rPr>
              <w:t>Discuss operational characteristics</w:t>
            </w:r>
            <w:r w:rsidR="00971DFB">
              <w:rPr>
                <w:rFonts w:ascii="Arial" w:hAnsi="Arial"/>
                <w:sz w:val="20"/>
                <w:u w:val="single"/>
              </w:rPr>
              <w:t xml:space="preserve"> of the facility / project.  Include such things as</w:t>
            </w:r>
            <w:r w:rsidRPr="00CA2667">
              <w:rPr>
                <w:rFonts w:ascii="Arial" w:hAnsi="Arial"/>
                <w:sz w:val="20"/>
                <w:u w:val="single"/>
              </w:rPr>
              <w:t xml:space="preserve"> </w:t>
            </w:r>
            <w:r w:rsidR="00A21A29" w:rsidRPr="00CA2667">
              <w:rPr>
                <w:rFonts w:ascii="Arial" w:hAnsi="Arial"/>
                <w:sz w:val="20"/>
                <w:u w:val="single"/>
              </w:rPr>
              <w:t xml:space="preserve">required </w:t>
            </w:r>
            <w:r w:rsidRPr="00CA2667">
              <w:rPr>
                <w:rFonts w:ascii="Arial" w:hAnsi="Arial"/>
                <w:sz w:val="20"/>
                <w:u w:val="single"/>
              </w:rPr>
              <w:t>maintenance, delivery profile</w:t>
            </w:r>
            <w:r w:rsidR="00971DFB">
              <w:rPr>
                <w:rFonts w:ascii="Arial" w:hAnsi="Arial"/>
                <w:sz w:val="20"/>
                <w:u w:val="single"/>
              </w:rPr>
              <w:t xml:space="preserve">, </w:t>
            </w:r>
            <w:proofErr w:type="spellStart"/>
            <w:r w:rsidR="00971DFB">
              <w:rPr>
                <w:rFonts w:ascii="Arial" w:hAnsi="Arial"/>
                <w:sz w:val="20"/>
                <w:u w:val="single"/>
              </w:rPr>
              <w:t>curtailability</w:t>
            </w:r>
            <w:proofErr w:type="spellEnd"/>
            <w:r w:rsidR="00971DFB">
              <w:rPr>
                <w:rFonts w:ascii="Arial" w:hAnsi="Arial"/>
                <w:sz w:val="20"/>
                <w:u w:val="single"/>
              </w:rPr>
              <w:t xml:space="preserve">, </w:t>
            </w:r>
            <w:r w:rsidRPr="00CA2667">
              <w:rPr>
                <w:rFonts w:ascii="Arial" w:hAnsi="Arial"/>
                <w:sz w:val="20"/>
                <w:u w:val="single"/>
              </w:rPr>
              <w:t>dispatchability</w:t>
            </w:r>
            <w:r w:rsidR="00971DFB">
              <w:rPr>
                <w:rFonts w:ascii="Arial" w:hAnsi="Arial"/>
                <w:sz w:val="20"/>
                <w:u w:val="single"/>
              </w:rPr>
              <w:t xml:space="preserve"> and other operating limitations (such as ramp rates, required time between charging and discharging or </w:t>
            </w:r>
            <w:proofErr w:type="spellStart"/>
            <w:r w:rsidR="00971DFB">
              <w:rPr>
                <w:rFonts w:ascii="Arial" w:hAnsi="Arial"/>
                <w:sz w:val="20"/>
                <w:u w:val="single"/>
              </w:rPr>
              <w:t>visa</w:t>
            </w:r>
            <w:proofErr w:type="spellEnd"/>
            <w:r w:rsidR="00971DFB">
              <w:rPr>
                <w:rFonts w:ascii="Arial" w:hAnsi="Arial"/>
                <w:sz w:val="20"/>
                <w:u w:val="single"/>
              </w:rPr>
              <w:t xml:space="preserve"> versa, </w:t>
            </w:r>
            <w:proofErr w:type="spellStart"/>
            <w:r w:rsidR="00971DFB">
              <w:rPr>
                <w:rFonts w:ascii="Arial" w:hAnsi="Arial"/>
                <w:sz w:val="20"/>
                <w:u w:val="single"/>
              </w:rPr>
              <w:t>etc</w:t>
            </w:r>
            <w:proofErr w:type="spellEnd"/>
            <w:r w:rsidR="00971DFB">
              <w:rPr>
                <w:rFonts w:ascii="Arial" w:hAnsi="Arial"/>
                <w:sz w:val="20"/>
                <w:u w:val="single"/>
              </w:rPr>
              <w:t>…)</w:t>
            </w:r>
            <w:r w:rsidR="002211AD">
              <w:rPr>
                <w:rFonts w:ascii="Arial" w:hAnsi="Arial"/>
                <w:sz w:val="20"/>
                <w:u w:val="single"/>
              </w:rPr>
              <w:t xml:space="preserve">. Also, include the expected emissions </w:t>
            </w:r>
            <w:proofErr w:type="gramStart"/>
            <w:r w:rsidR="002211AD">
              <w:rPr>
                <w:rFonts w:ascii="Arial" w:hAnsi="Arial"/>
                <w:sz w:val="20"/>
                <w:u w:val="single"/>
              </w:rPr>
              <w:t>rate(</w:t>
            </w:r>
            <w:proofErr w:type="gramEnd"/>
            <w:r w:rsidR="002211AD">
              <w:rPr>
                <w:rFonts w:ascii="Arial" w:hAnsi="Arial"/>
                <w:sz w:val="20"/>
                <w:u w:val="single"/>
              </w:rPr>
              <w:t>metric tons of CO2e per MWh of output) if applicable.</w:t>
            </w:r>
          </w:p>
          <w:p w14:paraId="12324E1D" w14:textId="77777777" w:rsidR="00AC7557" w:rsidRPr="00CA2667" w:rsidRDefault="00A21A29" w:rsidP="007E4B6F">
            <w:pPr>
              <w:rPr>
                <w:rFonts w:ascii="Arial" w:hAnsi="Arial"/>
                <w:i/>
                <w:sz w:val="20"/>
              </w:rPr>
            </w:pPr>
            <w:r w:rsidRPr="00CA2667">
              <w:rPr>
                <w:rFonts w:ascii="Arial" w:hAnsi="Arial"/>
                <w:i/>
                <w:sz w:val="20"/>
              </w:rPr>
              <w:t>(If offering the ability to curtail deliveries, discuss terms and operational conditions including, annual hours resource can be curtailed, the amount of curtailable capacity and the cost to SDG&amp;E</w:t>
            </w:r>
            <w:r w:rsidR="00971DFB">
              <w:rPr>
                <w:rFonts w:ascii="Arial" w:hAnsi="Arial"/>
                <w:i/>
                <w:sz w:val="20"/>
              </w:rPr>
              <w:t>, if applicable</w:t>
            </w:r>
            <w:r w:rsidRPr="00CA2667">
              <w:rPr>
                <w:rFonts w:ascii="Arial" w:hAnsi="Arial"/>
                <w:i/>
                <w:sz w:val="20"/>
              </w:rPr>
              <w:t xml:space="preserve">.)  </w:t>
            </w:r>
          </w:p>
          <w:p w14:paraId="12324E1E" w14:textId="77777777" w:rsidR="00C110E2" w:rsidRPr="0055498A" w:rsidRDefault="00C110E2" w:rsidP="007E4B6F">
            <w:pPr>
              <w:rPr>
                <w:rFonts w:ascii="Arial" w:hAnsi="Arial"/>
                <w:sz w:val="20"/>
              </w:rPr>
            </w:pPr>
          </w:p>
          <w:p w14:paraId="12324E1F" w14:textId="77777777" w:rsidR="00A21A29" w:rsidRPr="00F52D51" w:rsidRDefault="00A21A29" w:rsidP="007E4B6F">
            <w:pPr>
              <w:rPr>
                <w:rFonts w:ascii="Arial" w:hAnsi="Arial"/>
                <w:sz w:val="20"/>
              </w:rPr>
            </w:pPr>
          </w:p>
        </w:tc>
      </w:tr>
    </w:tbl>
    <w:p w14:paraId="12324E21" w14:textId="77777777" w:rsidR="00AC7557" w:rsidRDefault="00AC7557" w:rsidP="00AC7557">
      <w:pPr>
        <w:rPr>
          <w:rFonts w:ascii="Arial" w:hAnsi="Arial"/>
          <w:sz w:val="20"/>
        </w:rPr>
      </w:pPr>
    </w:p>
    <w:p w14:paraId="12324E22" w14:textId="77777777" w:rsidR="00AC7557" w:rsidRDefault="00AC7557" w:rsidP="00AC7557">
      <w:pPr>
        <w:rPr>
          <w:rFonts w:ascii="Arial" w:hAnsi="Arial"/>
          <w:sz w:val="20"/>
        </w:rPr>
      </w:pPr>
    </w:p>
    <w:p w14:paraId="12324E23" w14:textId="77777777" w:rsidR="00592ED2" w:rsidRDefault="00AC7557" w:rsidP="00AC7557">
      <w:pPr>
        <w:rPr>
          <w:rFonts w:ascii="Arial" w:hAnsi="Arial"/>
          <w:sz w:val="20"/>
        </w:rPr>
      </w:pPr>
      <w:r>
        <w:rPr>
          <w:rFonts w:ascii="Arial" w:hAnsi="Arial"/>
          <w:sz w:val="20"/>
        </w:rPr>
        <w:br w:type="page"/>
      </w:r>
    </w:p>
    <w:p w14:paraId="12324E2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12324E25" w14:textId="77777777" w:rsidR="00D6712E" w:rsidRDefault="00D6712E" w:rsidP="00D6712E">
      <w:pPr>
        <w:rPr>
          <w:rFonts w:ascii="Arial" w:hAnsi="Arial"/>
          <w:sz w:val="10"/>
          <w:szCs w:val="10"/>
        </w:rPr>
      </w:pPr>
    </w:p>
    <w:p w14:paraId="12324E26"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12324E2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12324E2A" w14:textId="77777777" w:rsidTr="00F52D51">
        <w:trPr>
          <w:trHeight w:val="3600"/>
          <w:tblCellSpacing w:w="20" w:type="dxa"/>
          <w:jc w:val="center"/>
        </w:trPr>
        <w:tc>
          <w:tcPr>
            <w:tcW w:w="8920" w:type="dxa"/>
            <w:shd w:val="clear" w:color="auto" w:fill="auto"/>
          </w:tcPr>
          <w:p w14:paraId="12324E2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12324E29" w14:textId="77777777" w:rsidR="00D6712E" w:rsidRPr="0055498A" w:rsidRDefault="00D6712E" w:rsidP="007E4B6F">
            <w:pPr>
              <w:rPr>
                <w:rFonts w:ascii="Arial" w:hAnsi="Arial"/>
                <w:sz w:val="20"/>
              </w:rPr>
            </w:pPr>
          </w:p>
        </w:tc>
      </w:tr>
      <w:tr w:rsidR="009342CC" w:rsidRPr="00F52D51" w14:paraId="5488F072" w14:textId="77777777" w:rsidTr="00F52D51">
        <w:trPr>
          <w:trHeight w:val="3600"/>
          <w:tblCellSpacing w:w="20" w:type="dxa"/>
          <w:jc w:val="center"/>
        </w:trPr>
        <w:tc>
          <w:tcPr>
            <w:tcW w:w="8920" w:type="dxa"/>
            <w:shd w:val="clear" w:color="auto" w:fill="auto"/>
          </w:tcPr>
          <w:p w14:paraId="4FC16B35" w14:textId="77777777" w:rsidR="009342CC" w:rsidRPr="009342CC" w:rsidRDefault="009342CC" w:rsidP="009342CC">
            <w:pPr>
              <w:rPr>
                <w:rFonts w:ascii="Arial" w:hAnsi="Arial"/>
                <w:sz w:val="20"/>
                <w:u w:val="single"/>
              </w:rPr>
            </w:pPr>
            <w:r w:rsidRPr="009342CC">
              <w:rPr>
                <w:rFonts w:ascii="Arial" w:hAnsi="Arial"/>
                <w:sz w:val="20"/>
                <w:u w:val="single"/>
              </w:rPr>
              <w:t>Is your company licensed to do business in California: If yes, what are your applicable business license numbers?</w:t>
            </w:r>
          </w:p>
          <w:p w14:paraId="129761A0" w14:textId="77777777" w:rsidR="009342CC" w:rsidRPr="00CA2667" w:rsidRDefault="009342CC" w:rsidP="00971DFB">
            <w:pPr>
              <w:rPr>
                <w:rFonts w:ascii="Arial" w:hAnsi="Arial"/>
                <w:sz w:val="20"/>
                <w:u w:val="single"/>
              </w:rPr>
            </w:pPr>
          </w:p>
        </w:tc>
      </w:tr>
      <w:tr w:rsidR="00D6712E" w:rsidRPr="00F52D51" w14:paraId="12324E2C" w14:textId="77777777" w:rsidTr="00F52D51">
        <w:trPr>
          <w:trHeight w:val="3600"/>
          <w:tblCellSpacing w:w="20" w:type="dxa"/>
          <w:jc w:val="center"/>
        </w:trPr>
        <w:tc>
          <w:tcPr>
            <w:tcW w:w="8920" w:type="dxa"/>
            <w:shd w:val="clear" w:color="auto" w:fill="auto"/>
          </w:tcPr>
          <w:p w14:paraId="12324E2B" w14:textId="77777777" w:rsidR="00D6712E" w:rsidRPr="0055498A" w:rsidRDefault="00D6712E" w:rsidP="00971DFB">
            <w:pPr>
              <w:rPr>
                <w:rFonts w:ascii="Arial" w:hAnsi="Arial"/>
                <w:sz w:val="20"/>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r w:rsidR="00971DFB">
              <w:rPr>
                <w:rFonts w:ascii="Arial" w:hAnsi="Arial"/>
                <w:sz w:val="20"/>
                <w:u w:val="single"/>
              </w:rPr>
              <w:t xml:space="preserve">  </w:t>
            </w:r>
          </w:p>
        </w:tc>
      </w:tr>
      <w:tr w:rsidR="00D6712E" w:rsidRPr="00F52D51" w14:paraId="12324E30" w14:textId="77777777" w:rsidTr="00F52D51">
        <w:trPr>
          <w:trHeight w:val="3600"/>
          <w:tblCellSpacing w:w="20" w:type="dxa"/>
          <w:jc w:val="center"/>
        </w:trPr>
        <w:tc>
          <w:tcPr>
            <w:tcW w:w="8920" w:type="dxa"/>
            <w:shd w:val="clear" w:color="auto" w:fill="auto"/>
          </w:tcPr>
          <w:p w14:paraId="12324E2D" w14:textId="77777777" w:rsidR="00971DFB" w:rsidRPr="00CA2667" w:rsidRDefault="00980E08" w:rsidP="00971DFB">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r w:rsidR="00971DFB">
              <w:rPr>
                <w:rFonts w:ascii="Arial" w:hAnsi="Arial"/>
                <w:sz w:val="20"/>
                <w:u w:val="single"/>
              </w:rPr>
              <w:t xml:space="preserve"> Please provide contact / </w:t>
            </w:r>
            <w:proofErr w:type="gramStart"/>
            <w:r w:rsidR="00971DFB">
              <w:rPr>
                <w:rFonts w:ascii="Arial" w:hAnsi="Arial"/>
                <w:sz w:val="20"/>
                <w:u w:val="single"/>
              </w:rPr>
              <w:t>reference  information</w:t>
            </w:r>
            <w:proofErr w:type="gramEnd"/>
            <w:r w:rsidR="00971DFB">
              <w:rPr>
                <w:rFonts w:ascii="Arial" w:hAnsi="Arial"/>
                <w:sz w:val="20"/>
                <w:u w:val="single"/>
              </w:rPr>
              <w:t xml:space="preserve"> for projects in operation.</w:t>
            </w:r>
          </w:p>
          <w:p w14:paraId="12324E2E" w14:textId="77777777" w:rsidR="00D6712E" w:rsidRPr="00CA2667" w:rsidRDefault="00D6712E" w:rsidP="007E4B6F">
            <w:pPr>
              <w:rPr>
                <w:rFonts w:ascii="Arial" w:hAnsi="Arial"/>
                <w:sz w:val="20"/>
                <w:u w:val="single"/>
              </w:rPr>
            </w:pPr>
          </w:p>
          <w:p w14:paraId="12324E2F" w14:textId="77777777" w:rsidR="00D6712E" w:rsidRPr="0055498A" w:rsidRDefault="00D6712E" w:rsidP="007E4B6F">
            <w:pPr>
              <w:rPr>
                <w:rFonts w:ascii="Arial" w:hAnsi="Arial"/>
                <w:sz w:val="20"/>
              </w:rPr>
            </w:pPr>
          </w:p>
        </w:tc>
      </w:tr>
    </w:tbl>
    <w:p w14:paraId="12324E31" w14:textId="77777777" w:rsidR="00592ED2" w:rsidRDefault="00592ED2" w:rsidP="00E26F14">
      <w:pPr>
        <w:rPr>
          <w:rFonts w:ascii="Arial" w:hAnsi="Arial"/>
          <w:sz w:val="20"/>
        </w:rPr>
      </w:pPr>
    </w:p>
    <w:p w14:paraId="12324E32" w14:textId="77777777" w:rsidR="00592ED2" w:rsidRDefault="00D6712E" w:rsidP="00E26F14">
      <w:pPr>
        <w:rPr>
          <w:rFonts w:ascii="Arial" w:hAnsi="Arial"/>
          <w:sz w:val="20"/>
        </w:rPr>
      </w:pPr>
      <w:r>
        <w:rPr>
          <w:rFonts w:ascii="Arial" w:hAnsi="Arial"/>
          <w:sz w:val="20"/>
        </w:rPr>
        <w:br w:type="page"/>
      </w:r>
    </w:p>
    <w:p w14:paraId="12324E33" w14:textId="77777777" w:rsidR="00274E7D" w:rsidRPr="00E604E1" w:rsidRDefault="00971DFB" w:rsidP="00274E7D">
      <w:pPr>
        <w:numPr>
          <w:ilvl w:val="0"/>
          <w:numId w:val="1"/>
        </w:numPr>
        <w:shd w:val="clear" w:color="auto" w:fill="333399"/>
        <w:rPr>
          <w:rFonts w:ascii="Arial" w:hAnsi="Arial"/>
          <w:b/>
          <w:i/>
          <w:color w:val="FFFFFF"/>
          <w:sz w:val="20"/>
        </w:rPr>
      </w:pPr>
      <w:r>
        <w:rPr>
          <w:rFonts w:ascii="Arial" w:hAnsi="Arial"/>
          <w:b/>
          <w:i/>
          <w:color w:val="FFFFFF"/>
          <w:sz w:val="20"/>
        </w:rPr>
        <w:t xml:space="preserve">Proposed Project </w:t>
      </w:r>
      <w:r w:rsidR="00274E7D">
        <w:rPr>
          <w:rFonts w:ascii="Arial" w:hAnsi="Arial"/>
          <w:b/>
          <w:i/>
          <w:color w:val="FFFFFF"/>
          <w:sz w:val="20"/>
        </w:rPr>
        <w:t>Site Location Maps</w:t>
      </w:r>
    </w:p>
    <w:p w14:paraId="12324E34" w14:textId="77777777" w:rsidR="00274E7D" w:rsidRDefault="00274E7D" w:rsidP="00274E7D">
      <w:pPr>
        <w:rPr>
          <w:rFonts w:ascii="Arial" w:hAnsi="Arial"/>
          <w:sz w:val="10"/>
          <w:szCs w:val="10"/>
        </w:rPr>
      </w:pPr>
    </w:p>
    <w:p w14:paraId="12324E3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12324E36" w14:textId="77777777" w:rsidR="00274E7D" w:rsidRDefault="00274E7D" w:rsidP="00E26F14">
      <w:pPr>
        <w:rPr>
          <w:rFonts w:ascii="Arial" w:hAnsi="Arial"/>
          <w:sz w:val="20"/>
        </w:rPr>
      </w:pPr>
    </w:p>
    <w:p w14:paraId="12324E37" w14:textId="77777777" w:rsidR="00274E7D" w:rsidRDefault="00274E7D" w:rsidP="00274E7D">
      <w:pPr>
        <w:rPr>
          <w:rFonts w:ascii="Arial" w:hAnsi="Arial"/>
          <w:sz w:val="20"/>
        </w:rPr>
      </w:pPr>
      <w:r>
        <w:rPr>
          <w:rFonts w:ascii="Arial" w:hAnsi="Arial"/>
          <w:sz w:val="20"/>
        </w:rPr>
        <w:br w:type="page"/>
      </w:r>
    </w:p>
    <w:p w14:paraId="12324E3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12324E39" w14:textId="77777777" w:rsidR="00274E7D" w:rsidRDefault="00274E7D" w:rsidP="00274E7D">
      <w:pPr>
        <w:rPr>
          <w:rFonts w:ascii="Arial" w:hAnsi="Arial"/>
          <w:sz w:val="10"/>
          <w:szCs w:val="10"/>
        </w:rPr>
      </w:pPr>
    </w:p>
    <w:p w14:paraId="12324E3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12324E3B" w14:textId="77777777" w:rsidR="00274E7D" w:rsidRDefault="00274E7D" w:rsidP="00274E7D">
      <w:pPr>
        <w:rPr>
          <w:rFonts w:ascii="Arial" w:hAnsi="Arial"/>
          <w:sz w:val="20"/>
        </w:rPr>
      </w:pPr>
    </w:p>
    <w:p w14:paraId="12324E3C" w14:textId="77777777" w:rsidR="00274E7D" w:rsidRDefault="00274E7D" w:rsidP="00274E7D">
      <w:pPr>
        <w:rPr>
          <w:rFonts w:ascii="Arial" w:hAnsi="Arial"/>
          <w:sz w:val="20"/>
        </w:rPr>
      </w:pPr>
    </w:p>
    <w:p w14:paraId="12324E3D" w14:textId="77777777" w:rsidR="00274E7D" w:rsidRDefault="00274E7D" w:rsidP="00E26F14">
      <w:pPr>
        <w:rPr>
          <w:rFonts w:ascii="Arial" w:hAnsi="Arial"/>
          <w:sz w:val="20"/>
        </w:rPr>
      </w:pPr>
    </w:p>
    <w:p w14:paraId="12324E3E" w14:textId="77777777" w:rsidR="00F97B84" w:rsidRDefault="00F97B84" w:rsidP="00F97B84">
      <w:pPr>
        <w:rPr>
          <w:rFonts w:ascii="Arial" w:hAnsi="Arial"/>
          <w:sz w:val="20"/>
        </w:rPr>
      </w:pPr>
      <w:r>
        <w:br w:type="page"/>
      </w:r>
    </w:p>
    <w:p w14:paraId="12324E3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12324E4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12324E4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12324E42" w14:textId="77777777" w:rsidR="003467ED" w:rsidRPr="003467ED" w:rsidRDefault="006616BF">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003467ED" w:rsidRPr="003467ED">
        <w:rPr>
          <w:rFonts w:ascii="Arial" w:eastAsia="Times New Roman" w:hAnsi="Arial"/>
          <w:i/>
          <w:sz w:val="20"/>
          <w:szCs w:val="20"/>
        </w:rPr>
        <w:t xml:space="preserve">for the current calendar year </w:t>
      </w:r>
      <w:r>
        <w:rPr>
          <w:rFonts w:ascii="Arial" w:eastAsia="Times New Roman" w:hAnsi="Arial"/>
          <w:i/>
          <w:sz w:val="20"/>
          <w:szCs w:val="20"/>
        </w:rPr>
        <w:t xml:space="preserve">please provide </w:t>
      </w:r>
      <w:r w:rsidR="003467ED">
        <w:rPr>
          <w:rFonts w:ascii="Arial" w:eastAsia="Times New Roman" w:hAnsi="Arial"/>
          <w:i/>
          <w:sz w:val="20"/>
          <w:szCs w:val="20"/>
        </w:rPr>
        <w:t>the number of</w:t>
      </w:r>
      <w:r w:rsidR="003467ED" w:rsidRPr="003467ED">
        <w:rPr>
          <w:rFonts w:ascii="Arial" w:eastAsia="Times New Roman" w:hAnsi="Arial"/>
          <w:i/>
          <w:sz w:val="20"/>
          <w:szCs w:val="20"/>
        </w:rPr>
        <w:t xml:space="preserve"> new employees </w:t>
      </w:r>
      <w:r w:rsidR="003467ED">
        <w:rPr>
          <w:rFonts w:ascii="Arial" w:eastAsia="Times New Roman" w:hAnsi="Arial"/>
          <w:i/>
          <w:sz w:val="20"/>
          <w:szCs w:val="20"/>
        </w:rPr>
        <w:t xml:space="preserve">that </w:t>
      </w:r>
      <w:r w:rsidR="003467ED" w:rsidRPr="003467ED">
        <w:rPr>
          <w:rFonts w:ascii="Arial" w:eastAsia="Times New Roman" w:hAnsi="Arial"/>
          <w:i/>
          <w:sz w:val="20"/>
          <w:szCs w:val="20"/>
        </w:rPr>
        <w:t xml:space="preserve">have been hired, and the number of women, minority, and/or disabled veterans </w:t>
      </w:r>
      <w:r w:rsidR="003467ED">
        <w:rPr>
          <w:rFonts w:ascii="Arial" w:eastAsia="Times New Roman" w:hAnsi="Arial"/>
          <w:i/>
          <w:sz w:val="20"/>
          <w:szCs w:val="20"/>
        </w:rPr>
        <w:t xml:space="preserve">that have been </w:t>
      </w:r>
      <w:r w:rsidR="003467ED" w:rsidRPr="003467ED">
        <w:rPr>
          <w:rFonts w:ascii="Arial" w:eastAsia="Times New Roman" w:hAnsi="Arial"/>
          <w:i/>
          <w:sz w:val="20"/>
          <w:szCs w:val="20"/>
        </w:rPr>
        <w:t xml:space="preserve">trained or hired by the persons or corporations owning or operating </w:t>
      </w:r>
      <w:r w:rsidR="003467ED">
        <w:rPr>
          <w:rFonts w:ascii="Arial" w:eastAsia="Times New Roman" w:hAnsi="Arial"/>
          <w:i/>
          <w:sz w:val="20"/>
          <w:szCs w:val="20"/>
        </w:rPr>
        <w:t xml:space="preserve">this facility </w:t>
      </w:r>
      <w:r>
        <w:rPr>
          <w:rFonts w:ascii="Arial" w:eastAsia="Times New Roman" w:hAnsi="Arial"/>
          <w:i/>
          <w:sz w:val="20"/>
          <w:szCs w:val="20"/>
        </w:rPr>
        <w:t xml:space="preserve">(please distinguish between owner and operator in </w:t>
      </w:r>
      <w:r w:rsidR="00016E1F">
        <w:rPr>
          <w:rFonts w:ascii="Arial" w:eastAsia="Times New Roman" w:hAnsi="Arial"/>
          <w:i/>
          <w:sz w:val="20"/>
          <w:szCs w:val="20"/>
        </w:rPr>
        <w:t>the</w:t>
      </w:r>
      <w:r>
        <w:rPr>
          <w:rFonts w:ascii="Arial" w:eastAsia="Times New Roman" w:hAnsi="Arial"/>
          <w:i/>
          <w:sz w:val="20"/>
          <w:szCs w:val="20"/>
        </w:rPr>
        <w:t xml:space="preserve"> response).</w:t>
      </w:r>
    </w:p>
    <w:p w14:paraId="12324E43" w14:textId="77777777" w:rsidR="004229F5" w:rsidRDefault="004229F5" w:rsidP="004229F5">
      <w:pPr>
        <w:pStyle w:val="ListParagraph"/>
        <w:rPr>
          <w:rFonts w:ascii="Arial" w:eastAsia="Times New Roman" w:hAnsi="Arial"/>
          <w:i/>
          <w:sz w:val="20"/>
          <w:szCs w:val="20"/>
        </w:rPr>
      </w:pPr>
    </w:p>
    <w:p w14:paraId="12324E44" w14:textId="77777777" w:rsidR="004229F5" w:rsidRDefault="004229F5" w:rsidP="004229F5">
      <w:pPr>
        <w:pStyle w:val="ListParagraph"/>
        <w:rPr>
          <w:rFonts w:ascii="Arial" w:eastAsia="Times New Roman" w:hAnsi="Arial"/>
          <w:i/>
          <w:sz w:val="20"/>
          <w:szCs w:val="20"/>
        </w:rPr>
      </w:pPr>
    </w:p>
    <w:p w14:paraId="12324E45" w14:textId="77777777" w:rsidR="004229F5" w:rsidRDefault="004229F5" w:rsidP="004229F5">
      <w:pPr>
        <w:pStyle w:val="ListParagraph"/>
        <w:rPr>
          <w:rFonts w:ascii="Arial" w:eastAsia="Times New Roman" w:hAnsi="Arial"/>
          <w:i/>
          <w:sz w:val="20"/>
          <w:szCs w:val="20"/>
        </w:rPr>
      </w:pPr>
    </w:p>
    <w:p w14:paraId="12324E46" w14:textId="77777777" w:rsidR="004229F5" w:rsidRDefault="004229F5" w:rsidP="004229F5">
      <w:pPr>
        <w:pStyle w:val="ListParagraph"/>
        <w:rPr>
          <w:rFonts w:ascii="Arial" w:eastAsia="Times New Roman" w:hAnsi="Arial"/>
          <w:i/>
          <w:sz w:val="20"/>
          <w:szCs w:val="20"/>
        </w:rPr>
      </w:pPr>
    </w:p>
    <w:p w14:paraId="12324E47" w14:textId="77777777" w:rsidR="004229F5" w:rsidRDefault="004229F5" w:rsidP="004229F5">
      <w:pPr>
        <w:pStyle w:val="ListParagraph"/>
        <w:rPr>
          <w:rFonts w:ascii="Arial" w:eastAsia="Times New Roman" w:hAnsi="Arial"/>
          <w:i/>
          <w:sz w:val="20"/>
          <w:szCs w:val="20"/>
        </w:rPr>
      </w:pPr>
    </w:p>
    <w:p w14:paraId="12324E48" w14:textId="77777777" w:rsidR="004229F5" w:rsidRDefault="004229F5" w:rsidP="004229F5">
      <w:pPr>
        <w:pStyle w:val="ListParagraph"/>
        <w:rPr>
          <w:rFonts w:ascii="Arial" w:eastAsia="Times New Roman" w:hAnsi="Arial"/>
          <w:i/>
          <w:sz w:val="20"/>
          <w:szCs w:val="20"/>
        </w:rPr>
      </w:pPr>
    </w:p>
    <w:p w14:paraId="12324E49" w14:textId="77777777" w:rsidR="004229F5" w:rsidRDefault="004229F5" w:rsidP="004229F5">
      <w:pPr>
        <w:pStyle w:val="ListParagraph"/>
        <w:rPr>
          <w:rFonts w:ascii="Arial" w:eastAsia="Times New Roman" w:hAnsi="Arial"/>
          <w:i/>
          <w:sz w:val="20"/>
          <w:szCs w:val="20"/>
        </w:rPr>
      </w:pPr>
    </w:p>
    <w:p w14:paraId="12324E4A" w14:textId="77777777" w:rsidR="004229F5" w:rsidRDefault="004229F5" w:rsidP="004229F5">
      <w:pPr>
        <w:pStyle w:val="ListParagraph"/>
        <w:rPr>
          <w:rFonts w:ascii="Arial" w:eastAsia="Times New Roman" w:hAnsi="Arial"/>
          <w:i/>
          <w:sz w:val="20"/>
          <w:szCs w:val="20"/>
        </w:rPr>
      </w:pPr>
    </w:p>
    <w:p w14:paraId="12324E4B" w14:textId="77777777" w:rsidR="004229F5" w:rsidRDefault="004229F5" w:rsidP="004229F5">
      <w:pPr>
        <w:pStyle w:val="ListParagraph"/>
        <w:rPr>
          <w:rFonts w:ascii="Arial" w:eastAsia="Times New Roman" w:hAnsi="Arial"/>
          <w:i/>
          <w:sz w:val="20"/>
          <w:szCs w:val="20"/>
        </w:rPr>
      </w:pPr>
    </w:p>
    <w:p w14:paraId="12324E4C" w14:textId="77777777" w:rsidR="004229F5" w:rsidRDefault="004229F5" w:rsidP="004229F5">
      <w:pPr>
        <w:pStyle w:val="ListParagraph"/>
        <w:rPr>
          <w:rFonts w:ascii="Arial" w:eastAsia="Times New Roman" w:hAnsi="Arial"/>
          <w:i/>
          <w:sz w:val="20"/>
          <w:szCs w:val="20"/>
        </w:rPr>
      </w:pPr>
    </w:p>
    <w:p w14:paraId="12324E4D" w14:textId="77777777" w:rsidR="004229F5" w:rsidRDefault="004229F5" w:rsidP="004229F5">
      <w:pPr>
        <w:pStyle w:val="ListParagraph"/>
        <w:rPr>
          <w:rFonts w:ascii="Arial" w:eastAsia="Times New Roman" w:hAnsi="Arial"/>
          <w:i/>
          <w:sz w:val="20"/>
          <w:szCs w:val="20"/>
        </w:rPr>
      </w:pPr>
    </w:p>
    <w:p w14:paraId="12324E4E" w14:textId="77777777" w:rsidR="004229F5" w:rsidRDefault="004229F5" w:rsidP="004229F5">
      <w:pPr>
        <w:pStyle w:val="ListParagraph"/>
        <w:rPr>
          <w:rFonts w:ascii="Arial" w:eastAsia="Times New Roman" w:hAnsi="Arial"/>
          <w:i/>
          <w:sz w:val="20"/>
          <w:szCs w:val="20"/>
        </w:rPr>
      </w:pPr>
    </w:p>
    <w:p w14:paraId="12324E4F" w14:textId="77777777" w:rsidR="004229F5" w:rsidRDefault="004229F5" w:rsidP="004229F5">
      <w:pPr>
        <w:pStyle w:val="ListParagraph"/>
        <w:rPr>
          <w:rFonts w:ascii="Arial" w:eastAsia="Times New Roman" w:hAnsi="Arial"/>
          <w:i/>
          <w:sz w:val="20"/>
          <w:szCs w:val="20"/>
        </w:rPr>
      </w:pPr>
    </w:p>
    <w:p w14:paraId="12324E50" w14:textId="77777777" w:rsidR="004229F5" w:rsidRDefault="004229F5" w:rsidP="004229F5">
      <w:pPr>
        <w:pStyle w:val="ListParagraph"/>
        <w:rPr>
          <w:rFonts w:ascii="Arial" w:eastAsia="Times New Roman" w:hAnsi="Arial"/>
          <w:i/>
          <w:sz w:val="20"/>
          <w:szCs w:val="20"/>
        </w:rPr>
      </w:pPr>
    </w:p>
    <w:p w14:paraId="12324E51" w14:textId="77777777" w:rsidR="004229F5" w:rsidRDefault="004229F5" w:rsidP="004229F5">
      <w:pPr>
        <w:pStyle w:val="ListParagraph"/>
        <w:rPr>
          <w:rFonts w:ascii="Arial" w:eastAsia="Times New Roman" w:hAnsi="Arial"/>
          <w:i/>
          <w:sz w:val="20"/>
          <w:szCs w:val="20"/>
        </w:rPr>
      </w:pPr>
    </w:p>
    <w:p w14:paraId="12324E52" w14:textId="77777777" w:rsidR="004229F5" w:rsidRDefault="004229F5" w:rsidP="004229F5">
      <w:pPr>
        <w:pStyle w:val="ListParagraph"/>
        <w:rPr>
          <w:rFonts w:ascii="Arial" w:eastAsia="Times New Roman" w:hAnsi="Arial"/>
          <w:i/>
          <w:sz w:val="20"/>
          <w:szCs w:val="20"/>
        </w:rPr>
      </w:pPr>
    </w:p>
    <w:p w14:paraId="12324E53" w14:textId="77777777" w:rsidR="004229F5" w:rsidRDefault="004229F5" w:rsidP="004229F5">
      <w:pPr>
        <w:pStyle w:val="ListParagraph"/>
        <w:rPr>
          <w:rFonts w:ascii="Arial" w:eastAsia="Times New Roman" w:hAnsi="Arial"/>
          <w:i/>
          <w:sz w:val="20"/>
          <w:szCs w:val="20"/>
        </w:rPr>
      </w:pPr>
    </w:p>
    <w:p w14:paraId="12324E54" w14:textId="77777777" w:rsidR="004229F5" w:rsidRDefault="004229F5" w:rsidP="004229F5">
      <w:pPr>
        <w:pStyle w:val="ListParagraph"/>
        <w:rPr>
          <w:rFonts w:ascii="Arial" w:eastAsia="Times New Roman" w:hAnsi="Arial"/>
          <w:i/>
          <w:sz w:val="20"/>
          <w:szCs w:val="20"/>
        </w:rPr>
      </w:pPr>
    </w:p>
    <w:p w14:paraId="12324E55" w14:textId="77777777" w:rsidR="004229F5" w:rsidRDefault="004229F5" w:rsidP="004229F5">
      <w:pPr>
        <w:pStyle w:val="ListParagraph"/>
        <w:rPr>
          <w:rFonts w:ascii="Arial" w:eastAsia="Times New Roman" w:hAnsi="Arial"/>
          <w:i/>
          <w:sz w:val="20"/>
          <w:szCs w:val="20"/>
        </w:rPr>
      </w:pPr>
    </w:p>
    <w:p w14:paraId="12324E56" w14:textId="77777777" w:rsidR="004229F5" w:rsidRDefault="004229F5" w:rsidP="004229F5">
      <w:pPr>
        <w:pStyle w:val="ListParagraph"/>
        <w:rPr>
          <w:rFonts w:ascii="Arial" w:eastAsia="Times New Roman" w:hAnsi="Arial"/>
          <w:i/>
          <w:sz w:val="20"/>
          <w:szCs w:val="20"/>
        </w:rPr>
      </w:pPr>
    </w:p>
    <w:p w14:paraId="12324E57" w14:textId="77777777" w:rsidR="004229F5" w:rsidRDefault="004229F5" w:rsidP="004229F5">
      <w:pPr>
        <w:pStyle w:val="ListParagraph"/>
        <w:rPr>
          <w:rFonts w:ascii="Arial" w:eastAsia="Times New Roman" w:hAnsi="Arial"/>
          <w:i/>
          <w:sz w:val="20"/>
          <w:szCs w:val="20"/>
        </w:rPr>
      </w:pPr>
    </w:p>
    <w:p w14:paraId="12324E58" w14:textId="77777777" w:rsidR="004229F5" w:rsidRDefault="004229F5" w:rsidP="004229F5">
      <w:pPr>
        <w:pStyle w:val="ListParagraph"/>
        <w:rPr>
          <w:rFonts w:ascii="Arial" w:eastAsia="Times New Roman" w:hAnsi="Arial"/>
          <w:i/>
          <w:sz w:val="20"/>
          <w:szCs w:val="20"/>
        </w:rPr>
      </w:pPr>
    </w:p>
    <w:p w14:paraId="12324E59" w14:textId="77777777" w:rsidR="004229F5" w:rsidRDefault="004229F5" w:rsidP="004229F5">
      <w:pPr>
        <w:pStyle w:val="ListParagraph"/>
        <w:rPr>
          <w:rFonts w:ascii="Arial" w:eastAsia="Times New Roman" w:hAnsi="Arial"/>
          <w:i/>
          <w:sz w:val="20"/>
          <w:szCs w:val="20"/>
        </w:rPr>
      </w:pPr>
    </w:p>
    <w:p w14:paraId="12324E5A" w14:textId="77777777" w:rsidR="004229F5" w:rsidRDefault="004229F5" w:rsidP="004229F5">
      <w:pPr>
        <w:pStyle w:val="ListParagraph"/>
        <w:rPr>
          <w:rFonts w:ascii="Arial" w:eastAsia="Times New Roman" w:hAnsi="Arial"/>
          <w:i/>
          <w:sz w:val="20"/>
          <w:szCs w:val="20"/>
        </w:rPr>
      </w:pPr>
    </w:p>
    <w:p w14:paraId="12324E5B" w14:textId="77777777" w:rsidR="004229F5" w:rsidRDefault="004229F5" w:rsidP="004229F5">
      <w:pPr>
        <w:pStyle w:val="ListParagraph"/>
        <w:rPr>
          <w:rFonts w:ascii="Arial" w:eastAsia="Times New Roman" w:hAnsi="Arial"/>
          <w:i/>
          <w:sz w:val="20"/>
          <w:szCs w:val="20"/>
        </w:rPr>
      </w:pPr>
    </w:p>
    <w:p w14:paraId="12324E5C" w14:textId="77777777" w:rsidR="004229F5" w:rsidRDefault="004229F5" w:rsidP="004229F5">
      <w:pPr>
        <w:pStyle w:val="ListParagraph"/>
        <w:rPr>
          <w:rFonts w:ascii="Arial" w:eastAsia="Times New Roman" w:hAnsi="Arial"/>
          <w:i/>
          <w:sz w:val="20"/>
          <w:szCs w:val="20"/>
        </w:rPr>
      </w:pPr>
    </w:p>
    <w:p w14:paraId="12324E5D" w14:textId="77777777" w:rsidR="004229F5" w:rsidRDefault="004229F5" w:rsidP="004229F5">
      <w:pPr>
        <w:pStyle w:val="ListParagraph"/>
        <w:rPr>
          <w:rFonts w:ascii="Arial" w:eastAsia="Times New Roman" w:hAnsi="Arial"/>
          <w:i/>
          <w:sz w:val="20"/>
          <w:szCs w:val="20"/>
        </w:rPr>
      </w:pPr>
    </w:p>
    <w:p w14:paraId="12324E5E" w14:textId="77777777" w:rsidR="004229F5" w:rsidRDefault="004229F5" w:rsidP="004229F5">
      <w:pPr>
        <w:pStyle w:val="ListParagraph"/>
        <w:rPr>
          <w:rFonts w:ascii="Arial" w:eastAsia="Times New Roman" w:hAnsi="Arial"/>
          <w:i/>
          <w:sz w:val="20"/>
          <w:szCs w:val="20"/>
        </w:rPr>
      </w:pPr>
    </w:p>
    <w:p w14:paraId="12324E5F" w14:textId="77777777" w:rsidR="004229F5" w:rsidRDefault="004229F5" w:rsidP="004229F5">
      <w:pPr>
        <w:pStyle w:val="ListParagraph"/>
        <w:rPr>
          <w:rFonts w:ascii="Arial" w:eastAsia="Times New Roman" w:hAnsi="Arial"/>
          <w:i/>
          <w:sz w:val="20"/>
          <w:szCs w:val="20"/>
        </w:rPr>
      </w:pPr>
    </w:p>
    <w:p w14:paraId="12324E60" w14:textId="77777777" w:rsidR="004229F5" w:rsidRDefault="004229F5" w:rsidP="004229F5">
      <w:pPr>
        <w:pStyle w:val="ListParagraph"/>
        <w:rPr>
          <w:rFonts w:ascii="Arial" w:eastAsia="Times New Roman" w:hAnsi="Arial"/>
          <w:i/>
          <w:sz w:val="20"/>
          <w:szCs w:val="20"/>
        </w:rPr>
      </w:pPr>
    </w:p>
    <w:p w14:paraId="12324E61" w14:textId="77777777" w:rsidR="004229F5" w:rsidRDefault="004229F5" w:rsidP="004229F5">
      <w:pPr>
        <w:pStyle w:val="ListParagraph"/>
        <w:rPr>
          <w:rFonts w:ascii="Arial" w:eastAsia="Times New Roman" w:hAnsi="Arial"/>
          <w:i/>
          <w:sz w:val="20"/>
          <w:szCs w:val="20"/>
        </w:rPr>
      </w:pPr>
    </w:p>
    <w:p w14:paraId="12324E62" w14:textId="77777777" w:rsidR="004229F5" w:rsidRDefault="004229F5" w:rsidP="004229F5">
      <w:pPr>
        <w:pStyle w:val="ListParagraph"/>
        <w:rPr>
          <w:rFonts w:ascii="Arial" w:eastAsia="Times New Roman" w:hAnsi="Arial"/>
          <w:i/>
          <w:sz w:val="20"/>
          <w:szCs w:val="20"/>
        </w:rPr>
      </w:pPr>
    </w:p>
    <w:p w14:paraId="12324E63" w14:textId="77777777" w:rsidR="004229F5" w:rsidRDefault="004229F5" w:rsidP="004229F5">
      <w:pPr>
        <w:pStyle w:val="ListParagraph"/>
        <w:rPr>
          <w:rFonts w:ascii="Arial" w:eastAsia="Times New Roman" w:hAnsi="Arial"/>
          <w:i/>
          <w:sz w:val="20"/>
          <w:szCs w:val="20"/>
        </w:rPr>
      </w:pPr>
    </w:p>
    <w:p w14:paraId="12324E64" w14:textId="77777777" w:rsidR="004229F5" w:rsidRDefault="004229F5" w:rsidP="004229F5">
      <w:pPr>
        <w:pStyle w:val="ListParagraph"/>
        <w:rPr>
          <w:rFonts w:ascii="Arial" w:eastAsia="Times New Roman" w:hAnsi="Arial"/>
          <w:i/>
          <w:sz w:val="20"/>
          <w:szCs w:val="20"/>
        </w:rPr>
      </w:pPr>
    </w:p>
    <w:p w14:paraId="12324E65" w14:textId="77777777" w:rsidR="004229F5" w:rsidRDefault="004229F5" w:rsidP="004229F5">
      <w:pPr>
        <w:pStyle w:val="ListParagraph"/>
        <w:rPr>
          <w:rFonts w:ascii="Arial" w:eastAsia="Times New Roman" w:hAnsi="Arial"/>
          <w:i/>
          <w:sz w:val="20"/>
          <w:szCs w:val="20"/>
        </w:rPr>
      </w:pPr>
    </w:p>
    <w:p w14:paraId="12324E66" w14:textId="77777777" w:rsidR="004229F5" w:rsidRDefault="004229F5" w:rsidP="004229F5">
      <w:pPr>
        <w:pStyle w:val="ListParagraph"/>
        <w:rPr>
          <w:rFonts w:ascii="Arial" w:eastAsia="Times New Roman" w:hAnsi="Arial"/>
          <w:i/>
          <w:sz w:val="20"/>
          <w:szCs w:val="20"/>
        </w:rPr>
      </w:pPr>
    </w:p>
    <w:p w14:paraId="12324E67" w14:textId="77777777" w:rsidR="004229F5" w:rsidRDefault="004229F5" w:rsidP="004229F5">
      <w:pPr>
        <w:pStyle w:val="ListParagraph"/>
        <w:rPr>
          <w:rFonts w:ascii="Arial" w:eastAsia="Times New Roman" w:hAnsi="Arial"/>
          <w:i/>
          <w:sz w:val="20"/>
          <w:szCs w:val="20"/>
        </w:rPr>
      </w:pPr>
    </w:p>
    <w:p w14:paraId="12324E68" w14:textId="77777777" w:rsidR="004229F5" w:rsidRDefault="004229F5" w:rsidP="004229F5">
      <w:pPr>
        <w:pStyle w:val="ListParagraph"/>
        <w:rPr>
          <w:rFonts w:ascii="Arial" w:eastAsia="Times New Roman" w:hAnsi="Arial"/>
          <w:i/>
          <w:sz w:val="20"/>
          <w:szCs w:val="20"/>
        </w:rPr>
      </w:pPr>
    </w:p>
    <w:p w14:paraId="12324E69" w14:textId="77777777" w:rsidR="004229F5" w:rsidRDefault="004229F5" w:rsidP="004229F5">
      <w:pPr>
        <w:pStyle w:val="ListParagraph"/>
        <w:rPr>
          <w:rFonts w:ascii="Arial" w:eastAsia="Times New Roman" w:hAnsi="Arial"/>
          <w:i/>
          <w:sz w:val="20"/>
          <w:szCs w:val="20"/>
        </w:rPr>
      </w:pPr>
    </w:p>
    <w:p w14:paraId="12324E6A" w14:textId="77777777" w:rsidR="004229F5" w:rsidRDefault="004229F5" w:rsidP="004229F5">
      <w:pPr>
        <w:pStyle w:val="ListParagraph"/>
        <w:rPr>
          <w:rFonts w:ascii="Arial" w:eastAsia="Times New Roman" w:hAnsi="Arial"/>
          <w:i/>
          <w:sz w:val="20"/>
          <w:szCs w:val="20"/>
        </w:rPr>
      </w:pPr>
    </w:p>
    <w:p w14:paraId="12324E6B" w14:textId="77777777" w:rsidR="004229F5" w:rsidRDefault="004229F5" w:rsidP="004229F5">
      <w:pPr>
        <w:pStyle w:val="ListParagraph"/>
        <w:rPr>
          <w:rFonts w:ascii="Arial" w:eastAsia="Times New Roman" w:hAnsi="Arial"/>
          <w:i/>
          <w:sz w:val="20"/>
          <w:szCs w:val="20"/>
        </w:rPr>
      </w:pPr>
    </w:p>
    <w:p w14:paraId="12324E6C" w14:textId="77777777" w:rsidR="004229F5" w:rsidRDefault="004229F5" w:rsidP="004229F5">
      <w:pPr>
        <w:pStyle w:val="ListParagraph"/>
        <w:rPr>
          <w:rFonts w:ascii="Arial" w:eastAsia="Times New Roman" w:hAnsi="Arial"/>
          <w:i/>
          <w:sz w:val="20"/>
          <w:szCs w:val="20"/>
        </w:rPr>
      </w:pPr>
    </w:p>
    <w:p w14:paraId="12324E6D" w14:textId="77777777" w:rsidR="004229F5" w:rsidRDefault="004229F5" w:rsidP="004229F5">
      <w:pPr>
        <w:pStyle w:val="ListParagraph"/>
        <w:rPr>
          <w:rFonts w:ascii="Arial" w:eastAsia="Times New Roman" w:hAnsi="Arial"/>
          <w:i/>
          <w:sz w:val="20"/>
          <w:szCs w:val="20"/>
        </w:rPr>
      </w:pPr>
    </w:p>
    <w:p w14:paraId="12324E6E" w14:textId="77777777" w:rsidR="004229F5" w:rsidRDefault="004229F5" w:rsidP="004229F5">
      <w:pPr>
        <w:pStyle w:val="ListParagraph"/>
        <w:rPr>
          <w:rFonts w:ascii="Arial" w:eastAsia="Times New Roman" w:hAnsi="Arial"/>
          <w:i/>
          <w:sz w:val="20"/>
          <w:szCs w:val="20"/>
        </w:rPr>
      </w:pPr>
    </w:p>
    <w:p w14:paraId="12324E6F" w14:textId="77777777" w:rsidR="004229F5" w:rsidRDefault="004229F5" w:rsidP="004229F5">
      <w:pPr>
        <w:pStyle w:val="ListParagraph"/>
        <w:rPr>
          <w:rFonts w:ascii="Arial" w:eastAsia="Times New Roman" w:hAnsi="Arial"/>
          <w:i/>
          <w:sz w:val="20"/>
          <w:szCs w:val="20"/>
        </w:rPr>
      </w:pPr>
    </w:p>
    <w:p w14:paraId="12324E70" w14:textId="77777777" w:rsidR="004229F5" w:rsidRDefault="004229F5" w:rsidP="004229F5">
      <w:pPr>
        <w:pStyle w:val="ListParagraph"/>
        <w:rPr>
          <w:rFonts w:ascii="Arial" w:eastAsia="Times New Roman" w:hAnsi="Arial"/>
          <w:i/>
          <w:sz w:val="20"/>
          <w:szCs w:val="20"/>
        </w:rPr>
      </w:pPr>
    </w:p>
    <w:p w14:paraId="12324E71" w14:textId="77777777" w:rsidR="004229F5" w:rsidRDefault="004229F5" w:rsidP="004229F5">
      <w:pPr>
        <w:pStyle w:val="ListParagraph"/>
        <w:rPr>
          <w:rFonts w:ascii="Arial" w:eastAsia="Times New Roman" w:hAnsi="Arial"/>
          <w:i/>
          <w:sz w:val="20"/>
          <w:szCs w:val="20"/>
        </w:rPr>
      </w:pPr>
    </w:p>
    <w:p w14:paraId="12324E72"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t>Additional</w:t>
      </w:r>
      <w:r w:rsidR="00F97B84">
        <w:rPr>
          <w:rFonts w:ascii="Arial" w:hAnsi="Arial"/>
          <w:b/>
          <w:i/>
          <w:color w:val="FFFFFF"/>
          <w:sz w:val="20"/>
        </w:rPr>
        <w:t xml:space="preserve"> Information</w:t>
      </w:r>
    </w:p>
    <w:p w14:paraId="12324E73" w14:textId="77777777" w:rsidR="00F97B84" w:rsidRDefault="00F97B84" w:rsidP="00F97B84">
      <w:pPr>
        <w:rPr>
          <w:rFonts w:ascii="Arial" w:hAnsi="Arial"/>
          <w:sz w:val="10"/>
          <w:szCs w:val="10"/>
        </w:rPr>
      </w:pPr>
    </w:p>
    <w:p w14:paraId="12324E74"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12324E75" w14:textId="77777777" w:rsidR="00F97B84" w:rsidRDefault="00F97B84" w:rsidP="00F97B84">
      <w:pPr>
        <w:rPr>
          <w:rFonts w:ascii="Arial" w:hAnsi="Arial"/>
          <w:sz w:val="20"/>
        </w:rPr>
      </w:pPr>
    </w:p>
    <w:p w14:paraId="12324E76" w14:textId="77777777" w:rsidR="00A34197" w:rsidRDefault="00A34197" w:rsidP="00A34197">
      <w:pPr>
        <w:rPr>
          <w:rFonts w:ascii="Arial" w:hAnsi="Arial"/>
          <w:sz w:val="20"/>
        </w:rPr>
      </w:pPr>
      <w:r>
        <w:br w:type="page"/>
      </w:r>
    </w:p>
    <w:p w14:paraId="12324E77"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12324E78" w14:textId="77777777" w:rsidR="00A34197" w:rsidRDefault="00A34197" w:rsidP="00A34197">
      <w:pPr>
        <w:rPr>
          <w:rFonts w:ascii="Arial" w:hAnsi="Arial"/>
          <w:sz w:val="10"/>
          <w:szCs w:val="10"/>
        </w:rPr>
      </w:pPr>
    </w:p>
    <w:p w14:paraId="12324E79" w14:textId="631CE7EB"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 xml:space="preserve">parts, </w:t>
      </w:r>
      <w:proofErr w:type="gramStart"/>
      <w:r w:rsidRPr="00A34197">
        <w:rPr>
          <w:rFonts w:ascii="Arial" w:hAnsi="Arial"/>
          <w:i/>
          <w:sz w:val="20"/>
        </w:rPr>
        <w:t>sections</w:t>
      </w:r>
      <w:proofErr w:type="gramEnd"/>
      <w:r w:rsidRPr="00A34197">
        <w:rPr>
          <w:rFonts w:ascii="Arial" w:hAnsi="Arial"/>
          <w:i/>
          <w:sz w:val="20"/>
        </w:rPr>
        <w:t xml:space="preserve">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 xml:space="preserve">Section </w:t>
      </w:r>
      <w:r w:rsidR="001D6F49">
        <w:rPr>
          <w:rFonts w:ascii="Arial" w:hAnsi="Arial"/>
          <w:i/>
          <w:sz w:val="20"/>
        </w:rPr>
        <w:t>C</w:t>
      </w:r>
      <w:r w:rsidRPr="00A34197">
        <w:rPr>
          <w:rFonts w:ascii="Arial" w:hAnsi="Arial"/>
          <w:i/>
          <w:sz w:val="20"/>
        </w:rPr>
        <w:t>onfidentiality</w:t>
      </w:r>
      <w:r>
        <w:rPr>
          <w:rFonts w:ascii="Arial" w:hAnsi="Arial"/>
          <w:i/>
          <w:sz w:val="20"/>
        </w:rPr>
        <w:t xml:space="preserve">. </w:t>
      </w:r>
    </w:p>
    <w:p w14:paraId="12324E7A" w14:textId="77777777" w:rsidR="00A34197" w:rsidRDefault="00A34197" w:rsidP="00A34197">
      <w:pPr>
        <w:jc w:val="both"/>
        <w:rPr>
          <w:rFonts w:ascii="Arial" w:hAnsi="Arial"/>
          <w:i/>
          <w:sz w:val="20"/>
        </w:rPr>
      </w:pPr>
    </w:p>
    <w:p w14:paraId="12324E7B" w14:textId="77777777" w:rsidR="00A34197" w:rsidRDefault="00A34197" w:rsidP="00A34197">
      <w:pPr>
        <w:rPr>
          <w:rFonts w:ascii="Arial" w:hAnsi="Arial"/>
          <w:sz w:val="20"/>
        </w:rPr>
      </w:pPr>
    </w:p>
    <w:p w14:paraId="12324E7C" w14:textId="77777777" w:rsidR="00A34197" w:rsidRPr="00E604E1" w:rsidRDefault="00A34197" w:rsidP="00A34197"/>
    <w:p w14:paraId="12324E7D" w14:textId="77777777" w:rsidR="00F24587" w:rsidRPr="00E604E1" w:rsidRDefault="00F24587" w:rsidP="00875B69"/>
    <w:sectPr w:rsidR="00F24587" w:rsidRPr="00E604E1" w:rsidSect="00F97B84">
      <w:headerReference w:type="default" r:id="rId11"/>
      <w:footerReference w:type="default" r:id="rId12"/>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EC2C" w14:textId="77777777" w:rsidR="00A35D28" w:rsidRDefault="00A35D28">
      <w:r>
        <w:separator/>
      </w:r>
    </w:p>
  </w:endnote>
  <w:endnote w:type="continuationSeparator" w:id="0">
    <w:p w14:paraId="0A82269D" w14:textId="77777777" w:rsidR="00A35D28" w:rsidRDefault="00A35D28">
      <w:r>
        <w:continuationSeparator/>
      </w:r>
    </w:p>
  </w:endnote>
  <w:endnote w:type="continuationNotice" w:id="1">
    <w:p w14:paraId="069C6CDB" w14:textId="77777777" w:rsidR="00A35D28" w:rsidRDefault="00A35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4E89" w14:textId="77777777" w:rsidR="00595FC3" w:rsidRPr="009846F5" w:rsidRDefault="00595FC3" w:rsidP="0053366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2E25" w14:textId="77777777" w:rsidR="00A35D28" w:rsidRDefault="00A35D28">
      <w:r>
        <w:separator/>
      </w:r>
    </w:p>
  </w:footnote>
  <w:footnote w:type="continuationSeparator" w:id="0">
    <w:p w14:paraId="2E2EC2D4" w14:textId="77777777" w:rsidR="00A35D28" w:rsidRDefault="00A35D28">
      <w:r>
        <w:continuationSeparator/>
      </w:r>
    </w:p>
  </w:footnote>
  <w:footnote w:type="continuationNotice" w:id="1">
    <w:p w14:paraId="1CEA5C36" w14:textId="77777777" w:rsidR="00A35D28" w:rsidRDefault="00A35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4E85" w14:textId="686A0D9C" w:rsidR="00595FC3" w:rsidRPr="00EE2DBE" w:rsidRDefault="00CC2611" w:rsidP="00F97B84">
    <w:pPr>
      <w:tabs>
        <w:tab w:val="right" w:pos="10098"/>
      </w:tabs>
      <w:rPr>
        <w:rFonts w:ascii="Arial" w:hAnsi="Arial"/>
        <w:b/>
        <w:smallCaps/>
        <w:sz w:val="20"/>
      </w:rPr>
    </w:pPr>
    <w:r w:rsidRPr="00F1472E">
      <w:rPr>
        <w:rFonts w:ascii="Arial" w:hAnsi="Arial"/>
        <w:b/>
        <w:smallCaps/>
        <w:sz w:val="20"/>
      </w:rPr>
      <w:t xml:space="preserve">Mid-Term Reliability RFO – </w:t>
    </w:r>
    <w:r>
      <w:rPr>
        <w:rFonts w:ascii="Arial" w:hAnsi="Arial"/>
        <w:b/>
        <w:smallCaps/>
        <w:sz w:val="20"/>
      </w:rPr>
      <w:t>Distributed Energy Resources</w:t>
    </w:r>
    <w:r w:rsidR="00595FC3">
      <w:rPr>
        <w:rFonts w:ascii="Arial" w:hAnsi="Arial"/>
        <w:b/>
        <w:smallCaps/>
        <w:sz w:val="20"/>
      </w:rPr>
      <w:tab/>
    </w:r>
    <w:r w:rsidR="00595FC3" w:rsidRPr="00EE2DBE">
      <w:rPr>
        <w:rFonts w:ascii="Arial" w:hAnsi="Arial"/>
        <w:b/>
        <w:smallCaps/>
        <w:sz w:val="20"/>
      </w:rPr>
      <w:t xml:space="preserve">Page </w:t>
    </w:r>
    <w:r w:rsidR="00595FC3" w:rsidRPr="00EE2DBE">
      <w:rPr>
        <w:rFonts w:ascii="Arial" w:hAnsi="Arial"/>
        <w:b/>
        <w:smallCaps/>
        <w:sz w:val="20"/>
      </w:rPr>
      <w:fldChar w:fldCharType="begin"/>
    </w:r>
    <w:r w:rsidR="00595FC3" w:rsidRPr="00EE2DBE">
      <w:rPr>
        <w:rFonts w:ascii="Arial" w:hAnsi="Arial"/>
        <w:b/>
        <w:smallCaps/>
        <w:sz w:val="20"/>
      </w:rPr>
      <w:instrText xml:space="preserve"> PAGE </w:instrText>
    </w:r>
    <w:r w:rsidR="00595FC3" w:rsidRPr="00EE2DBE">
      <w:rPr>
        <w:rFonts w:ascii="Arial" w:hAnsi="Arial"/>
        <w:b/>
        <w:smallCaps/>
        <w:sz w:val="20"/>
      </w:rPr>
      <w:fldChar w:fldCharType="separate"/>
    </w:r>
    <w:r w:rsidR="004530A2">
      <w:rPr>
        <w:rFonts w:ascii="Arial" w:hAnsi="Arial"/>
        <w:b/>
        <w:smallCaps/>
        <w:noProof/>
        <w:sz w:val="20"/>
      </w:rPr>
      <w:t>24</w:t>
    </w:r>
    <w:r w:rsidR="00595FC3" w:rsidRPr="00EE2DBE">
      <w:rPr>
        <w:rFonts w:ascii="Arial" w:hAnsi="Arial"/>
        <w:b/>
        <w:smallCaps/>
        <w:sz w:val="20"/>
      </w:rPr>
      <w:fldChar w:fldCharType="end"/>
    </w:r>
    <w:r w:rsidR="00595FC3" w:rsidRPr="00EE2DBE">
      <w:rPr>
        <w:rFonts w:ascii="Arial" w:hAnsi="Arial"/>
        <w:b/>
        <w:smallCaps/>
        <w:sz w:val="20"/>
      </w:rPr>
      <w:t xml:space="preserve"> of </w:t>
    </w:r>
    <w:r w:rsidR="00595FC3" w:rsidRPr="00EE2DBE">
      <w:rPr>
        <w:rFonts w:ascii="Arial" w:hAnsi="Arial"/>
        <w:b/>
        <w:smallCaps/>
        <w:sz w:val="20"/>
      </w:rPr>
      <w:fldChar w:fldCharType="begin"/>
    </w:r>
    <w:r w:rsidR="00595FC3" w:rsidRPr="00EE2DBE">
      <w:rPr>
        <w:rFonts w:ascii="Arial" w:hAnsi="Arial"/>
        <w:b/>
        <w:smallCaps/>
        <w:sz w:val="20"/>
      </w:rPr>
      <w:instrText xml:space="preserve"> NUMPAGES </w:instrText>
    </w:r>
    <w:r w:rsidR="00595FC3" w:rsidRPr="00EE2DBE">
      <w:rPr>
        <w:rFonts w:ascii="Arial" w:hAnsi="Arial"/>
        <w:b/>
        <w:smallCaps/>
        <w:sz w:val="20"/>
      </w:rPr>
      <w:fldChar w:fldCharType="separate"/>
    </w:r>
    <w:r w:rsidR="004530A2">
      <w:rPr>
        <w:rFonts w:ascii="Arial" w:hAnsi="Arial"/>
        <w:b/>
        <w:smallCaps/>
        <w:noProof/>
        <w:sz w:val="20"/>
      </w:rPr>
      <w:t>24</w:t>
    </w:r>
    <w:r w:rsidR="00595FC3" w:rsidRPr="00EE2DBE">
      <w:rPr>
        <w:rFonts w:ascii="Arial" w:hAnsi="Arial"/>
        <w:b/>
        <w:smallCaps/>
        <w:sz w:val="20"/>
      </w:rPr>
      <w:fldChar w:fldCharType="end"/>
    </w:r>
    <w:r w:rsidR="00595FC3">
      <w:rPr>
        <w:rFonts w:ascii="Arial" w:hAnsi="Arial"/>
        <w:b/>
        <w:smallCaps/>
        <w:sz w:val="20"/>
      </w:rPr>
      <w:tab/>
    </w:r>
  </w:p>
  <w:p w14:paraId="12324E86" w14:textId="77777777" w:rsidR="00595FC3" w:rsidRDefault="00595FC3"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12324E87" w14:textId="77777777" w:rsidR="00595FC3" w:rsidRPr="00E26F14" w:rsidRDefault="00595FC3" w:rsidP="00A00E70">
    <w:pPr>
      <w:rPr>
        <w:rFonts w:ascii="Arial" w:hAnsi="Arial"/>
        <w:b/>
        <w:smallCaps/>
        <w:sz w:val="20"/>
      </w:rPr>
    </w:pPr>
  </w:p>
  <w:p w14:paraId="12324E88" w14:textId="77777777" w:rsidR="00595FC3" w:rsidRPr="00E26F14" w:rsidRDefault="00595FC3" w:rsidP="00EE2DBE">
    <w:pPr>
      <w:pStyle w:val="Head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5" w15:restartNumberingAfterBreak="0">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3719006">
    <w:abstractNumId w:val="4"/>
  </w:num>
  <w:num w:numId="2" w16cid:durableId="1421750755">
    <w:abstractNumId w:val="6"/>
  </w:num>
  <w:num w:numId="3" w16cid:durableId="694884253">
    <w:abstractNumId w:val="11"/>
  </w:num>
  <w:num w:numId="4" w16cid:durableId="630326173">
    <w:abstractNumId w:val="8"/>
  </w:num>
  <w:num w:numId="5" w16cid:durableId="1109349812">
    <w:abstractNumId w:val="18"/>
  </w:num>
  <w:num w:numId="6" w16cid:durableId="843476521">
    <w:abstractNumId w:val="3"/>
  </w:num>
  <w:num w:numId="7" w16cid:durableId="815342350">
    <w:abstractNumId w:val="14"/>
  </w:num>
  <w:num w:numId="8" w16cid:durableId="1091122111">
    <w:abstractNumId w:val="5"/>
  </w:num>
  <w:num w:numId="9" w16cid:durableId="1731071954">
    <w:abstractNumId w:val="12"/>
  </w:num>
  <w:num w:numId="10" w16cid:durableId="507646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606005">
    <w:abstractNumId w:val="15"/>
  </w:num>
  <w:num w:numId="12" w16cid:durableId="213591353">
    <w:abstractNumId w:val="2"/>
  </w:num>
  <w:num w:numId="13" w16cid:durableId="554584977">
    <w:abstractNumId w:val="0"/>
  </w:num>
  <w:num w:numId="14" w16cid:durableId="876046330">
    <w:abstractNumId w:val="17"/>
  </w:num>
  <w:num w:numId="15" w16cid:durableId="1163624005">
    <w:abstractNumId w:val="1"/>
  </w:num>
  <w:num w:numId="16" w16cid:durableId="932593115">
    <w:abstractNumId w:val="9"/>
  </w:num>
  <w:num w:numId="17" w16cid:durableId="1752116070">
    <w:abstractNumId w:val="10"/>
  </w:num>
  <w:num w:numId="18" w16cid:durableId="3743674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7770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01290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4003"/>
    <w:rsid w:val="00000F92"/>
    <w:rsid w:val="00016E1F"/>
    <w:rsid w:val="00027EFC"/>
    <w:rsid w:val="00033896"/>
    <w:rsid w:val="00036C41"/>
    <w:rsid w:val="00040EA5"/>
    <w:rsid w:val="00044056"/>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526"/>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67C46"/>
    <w:rsid w:val="00174003"/>
    <w:rsid w:val="0017690E"/>
    <w:rsid w:val="00183B93"/>
    <w:rsid w:val="00187E1F"/>
    <w:rsid w:val="001A2525"/>
    <w:rsid w:val="001B189E"/>
    <w:rsid w:val="001B342C"/>
    <w:rsid w:val="001B34B6"/>
    <w:rsid w:val="001D6F49"/>
    <w:rsid w:val="001E3B30"/>
    <w:rsid w:val="001E5EED"/>
    <w:rsid w:val="00221169"/>
    <w:rsid w:val="002211AD"/>
    <w:rsid w:val="00221DB6"/>
    <w:rsid w:val="00224575"/>
    <w:rsid w:val="00253FE6"/>
    <w:rsid w:val="00255FA0"/>
    <w:rsid w:val="00266396"/>
    <w:rsid w:val="0026658D"/>
    <w:rsid w:val="00267CBE"/>
    <w:rsid w:val="0027195D"/>
    <w:rsid w:val="00274901"/>
    <w:rsid w:val="00274E7D"/>
    <w:rsid w:val="0028032B"/>
    <w:rsid w:val="002804B2"/>
    <w:rsid w:val="00281A78"/>
    <w:rsid w:val="0029049E"/>
    <w:rsid w:val="002971C0"/>
    <w:rsid w:val="002A35E5"/>
    <w:rsid w:val="002A6D2C"/>
    <w:rsid w:val="002C13BE"/>
    <w:rsid w:val="002C288A"/>
    <w:rsid w:val="002C7B28"/>
    <w:rsid w:val="002D4693"/>
    <w:rsid w:val="002E3D8C"/>
    <w:rsid w:val="002F12F0"/>
    <w:rsid w:val="002F4731"/>
    <w:rsid w:val="002F72DA"/>
    <w:rsid w:val="00302787"/>
    <w:rsid w:val="0030351D"/>
    <w:rsid w:val="003052AF"/>
    <w:rsid w:val="00305E53"/>
    <w:rsid w:val="00307970"/>
    <w:rsid w:val="00310A2D"/>
    <w:rsid w:val="0031676C"/>
    <w:rsid w:val="00317846"/>
    <w:rsid w:val="00323A40"/>
    <w:rsid w:val="003241DB"/>
    <w:rsid w:val="0032525F"/>
    <w:rsid w:val="003467ED"/>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30A2"/>
    <w:rsid w:val="0045400F"/>
    <w:rsid w:val="0045656D"/>
    <w:rsid w:val="0046316E"/>
    <w:rsid w:val="004767AD"/>
    <w:rsid w:val="00480138"/>
    <w:rsid w:val="00480605"/>
    <w:rsid w:val="00483CA7"/>
    <w:rsid w:val="0048601F"/>
    <w:rsid w:val="00494BA9"/>
    <w:rsid w:val="004A378E"/>
    <w:rsid w:val="004B371D"/>
    <w:rsid w:val="004B6451"/>
    <w:rsid w:val="004C1BE9"/>
    <w:rsid w:val="004D3C81"/>
    <w:rsid w:val="004D5C66"/>
    <w:rsid w:val="004F4410"/>
    <w:rsid w:val="004F5BD9"/>
    <w:rsid w:val="00503DA2"/>
    <w:rsid w:val="00504173"/>
    <w:rsid w:val="00505CB3"/>
    <w:rsid w:val="00505EB0"/>
    <w:rsid w:val="0050790E"/>
    <w:rsid w:val="00533664"/>
    <w:rsid w:val="00536F9E"/>
    <w:rsid w:val="00550D4B"/>
    <w:rsid w:val="00552248"/>
    <w:rsid w:val="00552AE1"/>
    <w:rsid w:val="0055498A"/>
    <w:rsid w:val="00581988"/>
    <w:rsid w:val="0058287D"/>
    <w:rsid w:val="00584F23"/>
    <w:rsid w:val="00587D16"/>
    <w:rsid w:val="00592E53"/>
    <w:rsid w:val="00592ED2"/>
    <w:rsid w:val="00595FC3"/>
    <w:rsid w:val="005B7161"/>
    <w:rsid w:val="005C1C65"/>
    <w:rsid w:val="005E5285"/>
    <w:rsid w:val="005F0B7A"/>
    <w:rsid w:val="006033AC"/>
    <w:rsid w:val="006146C7"/>
    <w:rsid w:val="00626C96"/>
    <w:rsid w:val="00633559"/>
    <w:rsid w:val="00637A5B"/>
    <w:rsid w:val="00642814"/>
    <w:rsid w:val="00645533"/>
    <w:rsid w:val="00646CAA"/>
    <w:rsid w:val="00646E92"/>
    <w:rsid w:val="00647662"/>
    <w:rsid w:val="00654360"/>
    <w:rsid w:val="00655FB6"/>
    <w:rsid w:val="0065709B"/>
    <w:rsid w:val="006616BF"/>
    <w:rsid w:val="0066304C"/>
    <w:rsid w:val="0066390F"/>
    <w:rsid w:val="00673EDE"/>
    <w:rsid w:val="00677E3E"/>
    <w:rsid w:val="00684233"/>
    <w:rsid w:val="00686AE0"/>
    <w:rsid w:val="006A4BAB"/>
    <w:rsid w:val="006A54B1"/>
    <w:rsid w:val="006B0A2E"/>
    <w:rsid w:val="006B5EC4"/>
    <w:rsid w:val="006C65F1"/>
    <w:rsid w:val="006D335C"/>
    <w:rsid w:val="006D716F"/>
    <w:rsid w:val="006E0BA2"/>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B10AB"/>
    <w:rsid w:val="007C1559"/>
    <w:rsid w:val="007C1DC8"/>
    <w:rsid w:val="007C77BC"/>
    <w:rsid w:val="007E43BB"/>
    <w:rsid w:val="007E4B6F"/>
    <w:rsid w:val="007E6B65"/>
    <w:rsid w:val="007F137B"/>
    <w:rsid w:val="007F2485"/>
    <w:rsid w:val="007F713F"/>
    <w:rsid w:val="00803D57"/>
    <w:rsid w:val="00823021"/>
    <w:rsid w:val="00824BE8"/>
    <w:rsid w:val="00827CD0"/>
    <w:rsid w:val="00832EDC"/>
    <w:rsid w:val="00837FFC"/>
    <w:rsid w:val="00842220"/>
    <w:rsid w:val="00856CB4"/>
    <w:rsid w:val="00863601"/>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342CC"/>
    <w:rsid w:val="009474EF"/>
    <w:rsid w:val="00947E4E"/>
    <w:rsid w:val="00951041"/>
    <w:rsid w:val="00960007"/>
    <w:rsid w:val="0096488E"/>
    <w:rsid w:val="00965049"/>
    <w:rsid w:val="00967668"/>
    <w:rsid w:val="00971DFB"/>
    <w:rsid w:val="009738B8"/>
    <w:rsid w:val="00976ED6"/>
    <w:rsid w:val="00980E08"/>
    <w:rsid w:val="00994907"/>
    <w:rsid w:val="009A1912"/>
    <w:rsid w:val="009A2504"/>
    <w:rsid w:val="009A47CF"/>
    <w:rsid w:val="009A7AF3"/>
    <w:rsid w:val="009B0356"/>
    <w:rsid w:val="009C5304"/>
    <w:rsid w:val="009E0B93"/>
    <w:rsid w:val="009E21E2"/>
    <w:rsid w:val="009E2B29"/>
    <w:rsid w:val="009E651B"/>
    <w:rsid w:val="009F6F75"/>
    <w:rsid w:val="00A002B6"/>
    <w:rsid w:val="00A00E70"/>
    <w:rsid w:val="00A02DE6"/>
    <w:rsid w:val="00A04502"/>
    <w:rsid w:val="00A05F9F"/>
    <w:rsid w:val="00A11BC8"/>
    <w:rsid w:val="00A12026"/>
    <w:rsid w:val="00A1486F"/>
    <w:rsid w:val="00A21A29"/>
    <w:rsid w:val="00A21CFB"/>
    <w:rsid w:val="00A34197"/>
    <w:rsid w:val="00A35921"/>
    <w:rsid w:val="00A35D28"/>
    <w:rsid w:val="00A37A93"/>
    <w:rsid w:val="00A44EB0"/>
    <w:rsid w:val="00A452CE"/>
    <w:rsid w:val="00A47FC4"/>
    <w:rsid w:val="00A52484"/>
    <w:rsid w:val="00A54B22"/>
    <w:rsid w:val="00A671A9"/>
    <w:rsid w:val="00A73C4E"/>
    <w:rsid w:val="00A850F5"/>
    <w:rsid w:val="00A911BD"/>
    <w:rsid w:val="00A937E9"/>
    <w:rsid w:val="00A97430"/>
    <w:rsid w:val="00AA4C2E"/>
    <w:rsid w:val="00AA7CFD"/>
    <w:rsid w:val="00AB22D9"/>
    <w:rsid w:val="00AC69E2"/>
    <w:rsid w:val="00AC7557"/>
    <w:rsid w:val="00AD1E49"/>
    <w:rsid w:val="00AD2A56"/>
    <w:rsid w:val="00AF21B8"/>
    <w:rsid w:val="00AF24EA"/>
    <w:rsid w:val="00AF30E5"/>
    <w:rsid w:val="00AF4F61"/>
    <w:rsid w:val="00AF63A0"/>
    <w:rsid w:val="00B001C2"/>
    <w:rsid w:val="00B0053D"/>
    <w:rsid w:val="00B128F6"/>
    <w:rsid w:val="00B21A5E"/>
    <w:rsid w:val="00B22F34"/>
    <w:rsid w:val="00B25A1F"/>
    <w:rsid w:val="00B30639"/>
    <w:rsid w:val="00B3391E"/>
    <w:rsid w:val="00B431D7"/>
    <w:rsid w:val="00B5375C"/>
    <w:rsid w:val="00B56B54"/>
    <w:rsid w:val="00B571CB"/>
    <w:rsid w:val="00B61530"/>
    <w:rsid w:val="00B7373A"/>
    <w:rsid w:val="00B763FD"/>
    <w:rsid w:val="00B776EC"/>
    <w:rsid w:val="00B77F64"/>
    <w:rsid w:val="00B834C3"/>
    <w:rsid w:val="00B86650"/>
    <w:rsid w:val="00B92C7F"/>
    <w:rsid w:val="00BA16E8"/>
    <w:rsid w:val="00BA4A9E"/>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C07D9"/>
    <w:rsid w:val="00CC2611"/>
    <w:rsid w:val="00CD0F68"/>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D64A4"/>
    <w:rsid w:val="00ED6C51"/>
    <w:rsid w:val="00ED76AF"/>
    <w:rsid w:val="00EE2DBE"/>
    <w:rsid w:val="00EF2B1F"/>
    <w:rsid w:val="00EF7BC9"/>
    <w:rsid w:val="00F02CBD"/>
    <w:rsid w:val="00F24587"/>
    <w:rsid w:val="00F249C1"/>
    <w:rsid w:val="00F30B6E"/>
    <w:rsid w:val="00F320D3"/>
    <w:rsid w:val="00F32616"/>
    <w:rsid w:val="00F32693"/>
    <w:rsid w:val="00F37A60"/>
    <w:rsid w:val="00F37CF8"/>
    <w:rsid w:val="00F45C1A"/>
    <w:rsid w:val="00F46D70"/>
    <w:rsid w:val="00F47ED4"/>
    <w:rsid w:val="00F518C9"/>
    <w:rsid w:val="00F51B16"/>
    <w:rsid w:val="00F52D51"/>
    <w:rsid w:val="00F5351E"/>
    <w:rsid w:val="00F6200F"/>
    <w:rsid w:val="00F70176"/>
    <w:rsid w:val="00F718B0"/>
    <w:rsid w:val="00F75FA6"/>
    <w:rsid w:val="00F7676A"/>
    <w:rsid w:val="00F80EE9"/>
    <w:rsid w:val="00F92BF5"/>
    <w:rsid w:val="00F93EFD"/>
    <w:rsid w:val="00F9535C"/>
    <w:rsid w:val="00F97B84"/>
    <w:rsid w:val="00FA6760"/>
    <w:rsid w:val="00FB41D6"/>
    <w:rsid w:val="00FC0A23"/>
    <w:rsid w:val="00FC3C67"/>
    <w:rsid w:val="00FC5947"/>
    <w:rsid w:val="00FC67A4"/>
    <w:rsid w:val="00FE2FFB"/>
    <w:rsid w:val="00FE3BA1"/>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4C48"/>
  <w15:docId w15:val="{211D7768-E856-46C8-AD56-CDCBB191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9E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80370">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23105144">
      <w:bodyDiv w:val="1"/>
      <w:marLeft w:val="0"/>
      <w:marRight w:val="0"/>
      <w:marTop w:val="0"/>
      <w:marBottom w:val="0"/>
      <w:divBdr>
        <w:top w:val="none" w:sz="0" w:space="0" w:color="auto"/>
        <w:left w:val="none" w:sz="0" w:space="0" w:color="auto"/>
        <w:bottom w:val="none" w:sz="0" w:space="0" w:color="auto"/>
        <w:right w:val="none" w:sz="0" w:space="0" w:color="auto"/>
      </w:divBdr>
    </w:div>
    <w:div w:id="16157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2" ma:contentTypeDescription="Create a new document." ma:contentTypeScope="" ma:versionID="9a506acfafd76aeb5bcaac95a5ea498e">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301b51566a1d4f987bf567c36b0723db"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0E5A5F-CA81-425E-8565-16812750D983}">
  <ds:schemaRefs>
    <ds:schemaRef ds:uri="http://schemas.openxmlformats.org/officeDocument/2006/bibliography"/>
  </ds:schemaRefs>
</ds:datastoreItem>
</file>

<file path=customXml/itemProps2.xml><?xml version="1.0" encoding="utf-8"?>
<ds:datastoreItem xmlns:ds="http://schemas.openxmlformats.org/officeDocument/2006/customXml" ds:itemID="{23628B64-0E12-4C5C-AD8C-D2F7C6FE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B2C13-2217-4B71-BAF4-E8022117AE82}">
  <ds:schemaRefs>
    <ds:schemaRef ds:uri="http://schemas.microsoft.com/sharepoint/v3/contenttype/forms"/>
  </ds:schemaRefs>
</ds:datastoreItem>
</file>

<file path=customXml/itemProps4.xml><?xml version="1.0" encoding="utf-8"?>
<ds:datastoreItem xmlns:ds="http://schemas.openxmlformats.org/officeDocument/2006/customXml" ds:itemID="{73AD0319-9271-4528-BC33-A513E2AAEE61}">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2325</Words>
  <Characters>13255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15549</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Sempra Energy</dc:creator>
  <cp:lastModifiedBy>Chasse, Josh M - E&amp;FP</cp:lastModifiedBy>
  <cp:revision>11</cp:revision>
  <cp:lastPrinted>2012-11-19T17:12:00Z</cp:lastPrinted>
  <dcterms:created xsi:type="dcterms:W3CDTF">2016-04-07T16:23:00Z</dcterms:created>
  <dcterms:modified xsi:type="dcterms:W3CDTF">2024-02-08T23:42:00Z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Order">
    <vt:r8>1708200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